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08984" w14:textId="1C689A07" w:rsidR="00ED54FA" w:rsidRPr="00D62988" w:rsidRDefault="00E9646A" w:rsidP="000A4126">
      <w:pPr>
        <w:widowControl/>
        <w:spacing w:before="100" w:beforeAutospacing="1" w:after="240" w:line="360" w:lineRule="auto"/>
        <w:jc w:val="center"/>
        <w:rPr>
          <w:rFonts w:asciiTheme="minorEastAsia" w:hAnsiTheme="minorEastAsia" w:cs="Arial"/>
          <w:b/>
          <w:bCs/>
          <w:kern w:val="0"/>
          <w:sz w:val="32"/>
          <w:szCs w:val="32"/>
        </w:rPr>
      </w:pPr>
      <w:r w:rsidRPr="00D62988">
        <w:rPr>
          <w:rFonts w:asciiTheme="minorEastAsia" w:hAnsiTheme="minorEastAsia" w:cs="Arial" w:hint="eastAsia"/>
          <w:b/>
          <w:bCs/>
          <w:kern w:val="0"/>
          <w:sz w:val="32"/>
          <w:szCs w:val="32"/>
        </w:rPr>
        <w:t>三级</w:t>
      </w:r>
      <w:r w:rsidR="00ED54FA" w:rsidRPr="00D62988">
        <w:rPr>
          <w:rFonts w:asciiTheme="minorEastAsia" w:hAnsiTheme="minorEastAsia" w:cs="Arial" w:hint="eastAsia"/>
          <w:b/>
          <w:kern w:val="0"/>
          <w:sz w:val="32"/>
          <w:szCs w:val="32"/>
        </w:rPr>
        <w:t>《</w:t>
      </w:r>
      <w:r w:rsidR="00C23F55" w:rsidRPr="00D62988">
        <w:rPr>
          <w:rFonts w:asciiTheme="minorEastAsia" w:hAnsiTheme="minorEastAsia" w:cs="Arial" w:hint="eastAsia"/>
          <w:b/>
          <w:bCs/>
          <w:kern w:val="0"/>
          <w:sz w:val="32"/>
          <w:szCs w:val="32"/>
        </w:rPr>
        <w:t>嵌入式</w:t>
      </w:r>
      <w:r w:rsidR="00ED54FA" w:rsidRPr="00D62988">
        <w:rPr>
          <w:rFonts w:asciiTheme="minorEastAsia" w:hAnsiTheme="minorEastAsia" w:cs="Arial" w:hint="eastAsia"/>
          <w:b/>
          <w:bCs/>
          <w:kern w:val="0"/>
          <w:sz w:val="32"/>
          <w:szCs w:val="32"/>
        </w:rPr>
        <w:t>与</w:t>
      </w:r>
      <w:r w:rsidR="00C23F55" w:rsidRPr="00D62988">
        <w:rPr>
          <w:rFonts w:asciiTheme="minorEastAsia" w:hAnsiTheme="minorEastAsia" w:cs="Arial" w:hint="eastAsia"/>
          <w:b/>
          <w:bCs/>
          <w:kern w:val="0"/>
          <w:sz w:val="32"/>
          <w:szCs w:val="32"/>
        </w:rPr>
        <w:t>单片机</w:t>
      </w:r>
      <w:r w:rsidR="00C23F55">
        <w:rPr>
          <w:rFonts w:asciiTheme="minorEastAsia" w:hAnsiTheme="minorEastAsia" w:cs="Arial" w:hint="eastAsia"/>
          <w:b/>
          <w:bCs/>
          <w:kern w:val="0"/>
          <w:sz w:val="32"/>
          <w:szCs w:val="32"/>
        </w:rPr>
        <w:t>技术</w:t>
      </w:r>
      <w:r w:rsidR="00ED54FA" w:rsidRPr="00D62988">
        <w:rPr>
          <w:rFonts w:asciiTheme="minorEastAsia" w:hAnsiTheme="minorEastAsia" w:cs="Arial" w:hint="eastAsia"/>
          <w:b/>
          <w:bCs/>
          <w:kern w:val="0"/>
          <w:sz w:val="32"/>
          <w:szCs w:val="32"/>
        </w:rPr>
        <w:t>》</w:t>
      </w:r>
      <w:r w:rsidR="00ED54FA" w:rsidRPr="00D62988">
        <w:rPr>
          <w:rFonts w:asciiTheme="minorEastAsia" w:hAnsiTheme="minorEastAsia" w:cs="Arial"/>
          <w:b/>
          <w:bCs/>
          <w:kern w:val="0"/>
          <w:sz w:val="32"/>
          <w:szCs w:val="32"/>
        </w:rPr>
        <w:t>考试大纲</w:t>
      </w:r>
      <w:r w:rsidR="009D2721">
        <w:rPr>
          <w:rFonts w:asciiTheme="minorEastAsia" w:hAnsiTheme="minorEastAsia" w:hint="eastAsia"/>
          <w:b/>
          <w:bCs/>
          <w:sz w:val="32"/>
          <w:szCs w:val="32"/>
        </w:rPr>
        <w:t>（2019版）</w:t>
      </w:r>
    </w:p>
    <w:p w14:paraId="37E57831" w14:textId="123F17FC" w:rsidR="004C7EE0" w:rsidRDefault="004C7EE0" w:rsidP="004C7EE0">
      <w:pPr>
        <w:pStyle w:val="5"/>
      </w:pPr>
      <w:r>
        <w:rPr>
          <w:rFonts w:hint="eastAsia"/>
        </w:rPr>
        <w:t>考试目标</w:t>
      </w:r>
    </w:p>
    <w:p w14:paraId="1987D94B" w14:textId="0BA7D54F" w:rsidR="004C7EE0" w:rsidRPr="004C7EE0" w:rsidRDefault="004C7EE0" w:rsidP="004C7EE0">
      <w:pPr>
        <w:widowControl/>
        <w:spacing w:before="100" w:beforeAutospacing="1" w:after="240" w:line="360" w:lineRule="auto"/>
        <w:ind w:firstLineChars="200" w:firstLine="480"/>
        <w:jc w:val="left"/>
        <w:rPr>
          <w:rFonts w:asciiTheme="minorEastAsia" w:hAnsiTheme="minorEastAsia"/>
          <w:sz w:val="24"/>
          <w:szCs w:val="28"/>
        </w:rPr>
      </w:pPr>
      <w:r w:rsidRPr="004C7EE0">
        <w:rPr>
          <w:rFonts w:asciiTheme="minorEastAsia" w:hAnsiTheme="minorEastAsia" w:hint="eastAsia"/>
          <w:sz w:val="24"/>
          <w:szCs w:val="28"/>
        </w:rPr>
        <w:t>嵌入式系统</w:t>
      </w:r>
      <w:bookmarkStart w:id="0" w:name="_GoBack"/>
      <w:bookmarkEnd w:id="0"/>
      <w:r w:rsidRPr="004C7EE0">
        <w:rPr>
          <w:rFonts w:asciiTheme="minorEastAsia" w:hAnsiTheme="minorEastAsia" w:hint="eastAsia"/>
          <w:sz w:val="24"/>
          <w:szCs w:val="28"/>
        </w:rPr>
        <w:t>是在整机中控制其他设备的计算机系统，包括嵌入式硬件和嵌入式软件，后者又包括了基础软件（如操作系统）和应用软件。单片机是嵌入式系统的硬件部分，单片机原理是关于如何使用单片机、如何在单片机上编程的知识。通过单片机原理与嵌入式系统的学生，学生应能掌握贯穿嵌入式系统开发所需的完整技能，具有在常见的8位或3</w:t>
      </w:r>
      <w:r w:rsidRPr="004C7EE0">
        <w:rPr>
          <w:rFonts w:asciiTheme="minorEastAsia" w:hAnsiTheme="minorEastAsia"/>
          <w:sz w:val="24"/>
          <w:szCs w:val="28"/>
        </w:rPr>
        <w:t>2</w:t>
      </w:r>
      <w:r w:rsidRPr="004C7EE0">
        <w:rPr>
          <w:rFonts w:asciiTheme="minorEastAsia" w:hAnsiTheme="minorEastAsia" w:hint="eastAsia"/>
          <w:sz w:val="24"/>
          <w:szCs w:val="28"/>
        </w:rPr>
        <w:t>位单片机上开发软硬件小系统的能力，理解嵌入式操作系统基本原理，掌握在裸机、实时操作系统和嵌入式Linux上设计嵌入式系统并开发应用软件的能力。</w:t>
      </w:r>
    </w:p>
    <w:p w14:paraId="1D5E3728" w14:textId="7EFA8735" w:rsidR="00DC5ED8" w:rsidRPr="00D62988" w:rsidRDefault="00DC5ED8" w:rsidP="000A4126">
      <w:pPr>
        <w:pStyle w:val="5"/>
        <w:spacing w:line="360" w:lineRule="auto"/>
      </w:pPr>
      <w:r w:rsidRPr="00D62988">
        <w:rPr>
          <w:rFonts w:hint="eastAsia"/>
        </w:rPr>
        <w:t>基本要求</w:t>
      </w:r>
    </w:p>
    <w:p w14:paraId="4276A870" w14:textId="3D23F3AF" w:rsidR="00E56AAE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8"/>
        </w:rPr>
      </w:pPr>
      <w:r w:rsidRPr="00D62988">
        <w:rPr>
          <w:rFonts w:asciiTheme="minorEastAsia" w:hAnsiTheme="minorEastAsia" w:hint="eastAsia"/>
          <w:sz w:val="24"/>
          <w:szCs w:val="28"/>
        </w:rPr>
        <w:t>1、</w:t>
      </w:r>
      <w:r w:rsidR="00C056BE" w:rsidRPr="00D62988">
        <w:rPr>
          <w:rFonts w:asciiTheme="minorEastAsia" w:hAnsiTheme="minorEastAsia" w:hint="eastAsia"/>
          <w:sz w:val="24"/>
          <w:szCs w:val="28"/>
        </w:rPr>
        <w:t>较好</w:t>
      </w:r>
      <w:r w:rsidR="00E56AAE" w:rsidRPr="00D62988">
        <w:rPr>
          <w:rFonts w:asciiTheme="minorEastAsia" w:hAnsiTheme="minorEastAsia" w:hint="eastAsia"/>
          <w:sz w:val="24"/>
          <w:szCs w:val="28"/>
        </w:rPr>
        <w:t>掌握嵌入式系统的基本概念</w:t>
      </w:r>
      <w:r w:rsidR="000F3206" w:rsidRPr="00D62988">
        <w:rPr>
          <w:rFonts w:asciiTheme="minorEastAsia" w:hAnsiTheme="minorEastAsia" w:hint="eastAsia"/>
          <w:sz w:val="24"/>
          <w:szCs w:val="28"/>
        </w:rPr>
        <w:t>，</w:t>
      </w:r>
      <w:r w:rsidR="00C056BE" w:rsidRPr="00D62988">
        <w:rPr>
          <w:rFonts w:asciiTheme="minorEastAsia" w:hAnsiTheme="minorEastAsia" w:hint="eastAsia"/>
          <w:sz w:val="24"/>
          <w:szCs w:val="28"/>
        </w:rPr>
        <w:t>了解嵌入式系统设计的一般原则</w:t>
      </w:r>
      <w:r w:rsidR="000F3206" w:rsidRPr="00D62988">
        <w:rPr>
          <w:rFonts w:asciiTheme="minorEastAsia" w:hAnsiTheme="minorEastAsia" w:hint="eastAsia"/>
          <w:sz w:val="24"/>
          <w:szCs w:val="28"/>
        </w:rPr>
        <w:t>；</w:t>
      </w:r>
    </w:p>
    <w:p w14:paraId="5D28AACA" w14:textId="1C1DB910" w:rsidR="00DC5ED8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8"/>
        </w:rPr>
      </w:pPr>
      <w:r w:rsidRPr="00D62988">
        <w:rPr>
          <w:rFonts w:asciiTheme="minorEastAsia" w:hAnsiTheme="minorEastAsia" w:hint="eastAsia"/>
          <w:sz w:val="24"/>
          <w:szCs w:val="28"/>
        </w:rPr>
        <w:t>2、</w:t>
      </w:r>
      <w:r w:rsidR="00C056BE" w:rsidRPr="00D62988">
        <w:rPr>
          <w:rFonts w:asciiTheme="minorEastAsia" w:hAnsiTheme="minorEastAsia" w:hint="eastAsia"/>
          <w:sz w:val="24"/>
          <w:szCs w:val="28"/>
        </w:rPr>
        <w:t>基本掌握</w:t>
      </w:r>
      <w:r w:rsidR="00DC5ED8" w:rsidRPr="00D62988">
        <w:rPr>
          <w:rFonts w:asciiTheme="minorEastAsia" w:hAnsiTheme="minorEastAsia" w:hint="eastAsia"/>
          <w:sz w:val="24"/>
          <w:szCs w:val="28"/>
        </w:rPr>
        <w:t>单片机的基本结构与工作原理 </w:t>
      </w:r>
      <w:r w:rsidR="000F3206" w:rsidRPr="00D62988">
        <w:rPr>
          <w:rFonts w:asciiTheme="minorEastAsia" w:hAnsiTheme="minorEastAsia" w:hint="eastAsia"/>
          <w:sz w:val="24"/>
          <w:szCs w:val="28"/>
        </w:rPr>
        <w:t>，</w:t>
      </w:r>
      <w:r w:rsidR="00AD1025" w:rsidRPr="00D62988">
        <w:rPr>
          <w:rFonts w:asciiTheme="minorEastAsia" w:hAnsiTheme="minorEastAsia" w:hint="eastAsia"/>
          <w:sz w:val="24"/>
          <w:szCs w:val="28"/>
        </w:rPr>
        <w:t>了解</w:t>
      </w:r>
      <w:r w:rsidR="000F3206" w:rsidRPr="00D62988">
        <w:rPr>
          <w:rFonts w:asciiTheme="minorEastAsia" w:hAnsiTheme="minorEastAsia" w:hint="eastAsia"/>
          <w:sz w:val="24"/>
          <w:szCs w:val="28"/>
        </w:rPr>
        <w:t>常见</w:t>
      </w:r>
      <w:r w:rsidR="00DC5ED8" w:rsidRPr="00D62988">
        <w:rPr>
          <w:rFonts w:asciiTheme="minorEastAsia" w:hAnsiTheme="minorEastAsia" w:hint="eastAsia"/>
          <w:sz w:val="24"/>
          <w:szCs w:val="28"/>
        </w:rPr>
        <w:t>单片机指令</w:t>
      </w:r>
      <w:r w:rsidR="004306A0" w:rsidRPr="00D62988">
        <w:rPr>
          <w:rFonts w:asciiTheme="minorEastAsia" w:hAnsiTheme="minorEastAsia" w:hint="eastAsia"/>
          <w:sz w:val="24"/>
          <w:szCs w:val="28"/>
        </w:rPr>
        <w:t>集</w:t>
      </w:r>
      <w:r w:rsidR="000F3206" w:rsidRPr="00D62988">
        <w:rPr>
          <w:rFonts w:asciiTheme="minorEastAsia" w:hAnsiTheme="minorEastAsia" w:hint="eastAsia"/>
          <w:sz w:val="24"/>
          <w:szCs w:val="28"/>
        </w:rPr>
        <w:t>；</w:t>
      </w:r>
    </w:p>
    <w:p w14:paraId="7C2CDE4C" w14:textId="46D5AF67" w:rsidR="00C056BE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8"/>
        </w:rPr>
      </w:pPr>
      <w:r w:rsidRPr="00D62988">
        <w:rPr>
          <w:rFonts w:asciiTheme="minorEastAsia" w:hAnsiTheme="minorEastAsia"/>
          <w:sz w:val="24"/>
          <w:szCs w:val="28"/>
        </w:rPr>
        <w:t>3</w:t>
      </w:r>
      <w:r w:rsidRPr="00D62988">
        <w:rPr>
          <w:rFonts w:asciiTheme="minorEastAsia" w:hAnsiTheme="minorEastAsia" w:hint="eastAsia"/>
          <w:sz w:val="24"/>
          <w:szCs w:val="28"/>
        </w:rPr>
        <w:t>、</w:t>
      </w:r>
      <w:r w:rsidR="00C056BE" w:rsidRPr="00D62988">
        <w:rPr>
          <w:rFonts w:asciiTheme="minorEastAsia" w:hAnsiTheme="minorEastAsia" w:hint="eastAsia"/>
          <w:sz w:val="24"/>
          <w:szCs w:val="28"/>
        </w:rPr>
        <w:t>较好掌握用C语言开发单片机程序</w:t>
      </w:r>
      <w:r w:rsidR="004306A0" w:rsidRPr="00D62988">
        <w:rPr>
          <w:rFonts w:asciiTheme="minorEastAsia" w:hAnsiTheme="minorEastAsia" w:hint="eastAsia"/>
          <w:sz w:val="24"/>
          <w:szCs w:val="28"/>
        </w:rPr>
        <w:t>的方法，掌握常见片上外设的工作原理和编程；</w:t>
      </w:r>
    </w:p>
    <w:p w14:paraId="6058FE6C" w14:textId="2FF719B8" w:rsidR="002F3596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8"/>
        </w:rPr>
      </w:pPr>
      <w:r w:rsidRPr="00D62988">
        <w:rPr>
          <w:rFonts w:asciiTheme="minorEastAsia" w:hAnsiTheme="minorEastAsia" w:hint="eastAsia"/>
          <w:sz w:val="24"/>
          <w:szCs w:val="28"/>
        </w:rPr>
        <w:t>4、</w:t>
      </w:r>
      <w:r w:rsidR="00C056BE" w:rsidRPr="00D62988">
        <w:rPr>
          <w:rFonts w:asciiTheme="minorEastAsia" w:hAnsiTheme="minorEastAsia" w:hint="eastAsia"/>
          <w:sz w:val="24"/>
          <w:szCs w:val="28"/>
        </w:rPr>
        <w:t>基本掌握</w:t>
      </w:r>
      <w:r w:rsidR="002F3596" w:rsidRPr="00D62988">
        <w:rPr>
          <w:rFonts w:asciiTheme="minorEastAsia" w:hAnsiTheme="minorEastAsia" w:hint="eastAsia"/>
          <w:sz w:val="24"/>
          <w:szCs w:val="28"/>
        </w:rPr>
        <w:t>常见</w:t>
      </w:r>
      <w:r w:rsidR="00C056BE" w:rsidRPr="00D62988">
        <w:rPr>
          <w:rFonts w:asciiTheme="minorEastAsia" w:hAnsiTheme="minorEastAsia" w:hint="eastAsia"/>
          <w:sz w:val="24"/>
          <w:szCs w:val="28"/>
        </w:rPr>
        <w:t>单片机软件模型</w:t>
      </w:r>
      <w:r w:rsidR="002F3596" w:rsidRPr="00D62988">
        <w:rPr>
          <w:rFonts w:asciiTheme="minorEastAsia" w:hAnsiTheme="minorEastAsia" w:hint="eastAsia"/>
          <w:sz w:val="24"/>
          <w:szCs w:val="28"/>
        </w:rPr>
        <w:t>，</w:t>
      </w:r>
      <w:r w:rsidR="004306A0" w:rsidRPr="00D62988">
        <w:rPr>
          <w:rFonts w:asciiTheme="minorEastAsia" w:hAnsiTheme="minorEastAsia" w:hint="eastAsia"/>
          <w:sz w:val="24"/>
          <w:szCs w:val="28"/>
        </w:rPr>
        <w:t>了解引导装载程序</w:t>
      </w:r>
      <w:r w:rsidR="002F3596" w:rsidRPr="00D62988">
        <w:rPr>
          <w:rFonts w:asciiTheme="minorEastAsia" w:hAnsiTheme="minorEastAsia" w:hint="eastAsia"/>
          <w:sz w:val="24"/>
          <w:szCs w:val="28"/>
        </w:rPr>
        <w:t>；</w:t>
      </w:r>
    </w:p>
    <w:p w14:paraId="512555F7" w14:textId="366A0757" w:rsidR="00C056BE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8"/>
        </w:rPr>
      </w:pPr>
      <w:r w:rsidRPr="00D62988">
        <w:rPr>
          <w:rFonts w:asciiTheme="minorEastAsia" w:hAnsiTheme="minorEastAsia" w:hint="eastAsia"/>
          <w:sz w:val="24"/>
          <w:szCs w:val="28"/>
        </w:rPr>
        <w:t>5、</w:t>
      </w:r>
      <w:r w:rsidR="00C056BE" w:rsidRPr="00D62988">
        <w:rPr>
          <w:rFonts w:asciiTheme="minorEastAsia" w:hAnsiTheme="minorEastAsia" w:hint="eastAsia"/>
          <w:sz w:val="24"/>
          <w:szCs w:val="28"/>
        </w:rPr>
        <w:t>基本掌握嵌入式实时操作系统的基本概念</w:t>
      </w:r>
      <w:r w:rsidR="004306A0" w:rsidRPr="00D62988">
        <w:rPr>
          <w:rFonts w:asciiTheme="minorEastAsia" w:hAnsiTheme="minorEastAsia" w:hint="eastAsia"/>
          <w:sz w:val="24"/>
          <w:szCs w:val="28"/>
        </w:rPr>
        <w:t>，</w:t>
      </w:r>
      <w:r w:rsidR="00C056BE" w:rsidRPr="00D62988">
        <w:rPr>
          <w:rFonts w:asciiTheme="minorEastAsia" w:hAnsiTheme="minorEastAsia" w:hint="eastAsia"/>
          <w:sz w:val="24"/>
          <w:szCs w:val="28"/>
        </w:rPr>
        <w:t>了解</w:t>
      </w:r>
      <w:r w:rsidR="00AC79D6" w:rsidRPr="00D62988">
        <w:rPr>
          <w:rFonts w:asciiTheme="minorEastAsia" w:hAnsiTheme="minorEastAsia" w:hint="eastAsia"/>
          <w:sz w:val="24"/>
          <w:szCs w:val="28"/>
        </w:rPr>
        <w:t>常见嵌入式</w:t>
      </w:r>
      <w:r w:rsidR="00C056BE" w:rsidRPr="00D62988">
        <w:rPr>
          <w:rFonts w:asciiTheme="minorEastAsia" w:hAnsiTheme="minorEastAsia" w:hint="eastAsia"/>
          <w:sz w:val="24"/>
          <w:szCs w:val="28"/>
        </w:rPr>
        <w:t>操作系统</w:t>
      </w:r>
      <w:r w:rsidR="004306A0" w:rsidRPr="00D62988">
        <w:rPr>
          <w:rFonts w:asciiTheme="minorEastAsia" w:hAnsiTheme="minorEastAsia" w:hint="eastAsia"/>
          <w:sz w:val="24"/>
          <w:szCs w:val="28"/>
        </w:rPr>
        <w:t>；</w:t>
      </w:r>
    </w:p>
    <w:p w14:paraId="16FBB7BC" w14:textId="05FDAD71" w:rsidR="00DC5ED8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8"/>
        </w:rPr>
      </w:pPr>
      <w:r w:rsidRPr="00D62988">
        <w:rPr>
          <w:rFonts w:asciiTheme="minorEastAsia" w:hAnsiTheme="minorEastAsia" w:hint="eastAsia"/>
          <w:sz w:val="24"/>
          <w:szCs w:val="28"/>
        </w:rPr>
        <w:t>6、</w:t>
      </w:r>
      <w:r w:rsidR="00C056BE" w:rsidRPr="00D62988">
        <w:rPr>
          <w:rFonts w:asciiTheme="minorEastAsia" w:hAnsiTheme="minorEastAsia" w:hint="eastAsia"/>
          <w:sz w:val="24"/>
          <w:szCs w:val="28"/>
        </w:rPr>
        <w:t>基本掌握嵌入式Linux设备驱动程序开发</w:t>
      </w:r>
      <w:r w:rsidR="004306A0" w:rsidRPr="00D62988">
        <w:rPr>
          <w:rFonts w:asciiTheme="minorEastAsia" w:hAnsiTheme="minorEastAsia" w:hint="eastAsia"/>
          <w:sz w:val="24"/>
          <w:szCs w:val="28"/>
        </w:rPr>
        <w:t>，</w:t>
      </w:r>
      <w:r w:rsidR="00C056BE" w:rsidRPr="00D62988">
        <w:rPr>
          <w:rFonts w:asciiTheme="minorEastAsia" w:hAnsiTheme="minorEastAsia" w:hint="eastAsia"/>
          <w:sz w:val="24"/>
          <w:szCs w:val="28"/>
        </w:rPr>
        <w:t>了解嵌入式文件系统</w:t>
      </w:r>
      <w:r w:rsidR="00AE0D82" w:rsidRPr="00D62988">
        <w:rPr>
          <w:rFonts w:asciiTheme="minorEastAsia" w:hAnsiTheme="minorEastAsia" w:hint="eastAsia"/>
          <w:sz w:val="24"/>
          <w:szCs w:val="28"/>
        </w:rPr>
        <w:t>。</w:t>
      </w:r>
    </w:p>
    <w:p w14:paraId="51C471A0" w14:textId="72F8D533" w:rsidR="00DC5ED8" w:rsidRPr="00D62988" w:rsidRDefault="00DC5ED8" w:rsidP="007D26EA">
      <w:pPr>
        <w:pStyle w:val="5"/>
      </w:pPr>
      <w:r w:rsidRPr="00D62988">
        <w:rPr>
          <w:rFonts w:hint="eastAsia"/>
        </w:rPr>
        <w:t>考试</w:t>
      </w:r>
      <w:r w:rsidR="00066410">
        <w:rPr>
          <w:rFonts w:hint="eastAsia"/>
        </w:rPr>
        <w:t>内容</w:t>
      </w:r>
    </w:p>
    <w:p w14:paraId="7847E827" w14:textId="4D01D4BD" w:rsidR="00370993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一、</w:t>
      </w:r>
      <w:r w:rsidR="00370993" w:rsidRPr="00D62988">
        <w:rPr>
          <w:rFonts w:asciiTheme="minorEastAsia" w:hAnsiTheme="minorEastAsia" w:hint="eastAsia"/>
          <w:sz w:val="24"/>
          <w:szCs w:val="24"/>
        </w:rPr>
        <w:t>嵌入式系统基本概念与设计原则</w:t>
      </w:r>
    </w:p>
    <w:p w14:paraId="79A228FC" w14:textId="74CEF59E" w:rsidR="00370993" w:rsidRPr="00D62988" w:rsidRDefault="00370993" w:rsidP="000A4126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嵌入式系统的定义</w:t>
      </w:r>
    </w:p>
    <w:p w14:paraId="5D0B3F76" w14:textId="77777777" w:rsidR="00F0754E" w:rsidRPr="00D62988" w:rsidRDefault="00370993" w:rsidP="000A4126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嵌入式系统开发的基本</w:t>
      </w:r>
      <w:r w:rsidR="00F0754E" w:rsidRPr="00D62988">
        <w:rPr>
          <w:rFonts w:asciiTheme="minorEastAsia" w:hAnsiTheme="minorEastAsia" w:hint="eastAsia"/>
          <w:sz w:val="24"/>
          <w:szCs w:val="24"/>
        </w:rPr>
        <w:t>原则</w:t>
      </w:r>
    </w:p>
    <w:p w14:paraId="67F43098" w14:textId="77777777" w:rsidR="007D26EA" w:rsidRPr="00D62988" w:rsidRDefault="00F0754E" w:rsidP="007D26EA">
      <w:pPr>
        <w:pStyle w:val="a3"/>
        <w:numPr>
          <w:ilvl w:val="1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并行和响应式的行为</w:t>
      </w:r>
    </w:p>
    <w:p w14:paraId="59C6D06D" w14:textId="7757375F" w:rsidR="00370993" w:rsidRPr="00D62988" w:rsidRDefault="00370993" w:rsidP="007D26EA">
      <w:pPr>
        <w:pStyle w:val="a3"/>
        <w:numPr>
          <w:ilvl w:val="1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软硬件协同开发的</w:t>
      </w:r>
      <w:r w:rsidR="00015ADB" w:rsidRPr="00D62988">
        <w:rPr>
          <w:rFonts w:asciiTheme="minorEastAsia" w:hAnsiTheme="minorEastAsia" w:hint="eastAsia"/>
          <w:sz w:val="24"/>
          <w:szCs w:val="24"/>
        </w:rPr>
        <w:t>方法</w:t>
      </w:r>
    </w:p>
    <w:p w14:paraId="3B36BEFD" w14:textId="77777777" w:rsidR="00F0754E" w:rsidRPr="00D62988" w:rsidRDefault="00F0754E" w:rsidP="000A4126">
      <w:pPr>
        <w:pStyle w:val="a3"/>
        <w:numPr>
          <w:ilvl w:val="1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通用件的作用</w:t>
      </w:r>
    </w:p>
    <w:p w14:paraId="3E49BE23" w14:textId="41364EE2" w:rsidR="00370993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二、</w:t>
      </w:r>
      <w:r w:rsidR="00370993" w:rsidRPr="00D62988">
        <w:rPr>
          <w:rFonts w:asciiTheme="minorEastAsia" w:hAnsiTheme="minorEastAsia" w:hint="eastAsia"/>
          <w:sz w:val="24"/>
          <w:szCs w:val="24"/>
        </w:rPr>
        <w:t>单片机基本概念</w:t>
      </w:r>
    </w:p>
    <w:p w14:paraId="2E101078" w14:textId="53D865B7" w:rsidR="00015ADB" w:rsidRPr="00D62988" w:rsidRDefault="00015ADB" w:rsidP="000A412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lastRenderedPageBreak/>
        <w:t>单片机的定义，单片机与微处理器的区别</w:t>
      </w:r>
    </w:p>
    <w:p w14:paraId="39549792" w14:textId="77777777" w:rsidR="00F0754E" w:rsidRPr="00D62988" w:rsidRDefault="00015ADB" w:rsidP="000A412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常见单片机体系</w:t>
      </w:r>
    </w:p>
    <w:p w14:paraId="7D479CEB" w14:textId="77777777" w:rsidR="00015ADB" w:rsidRPr="00D62988" w:rsidRDefault="00015ADB" w:rsidP="000A4126">
      <w:pPr>
        <w:pStyle w:val="a3"/>
        <w:numPr>
          <w:ilvl w:val="1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MCS</w:t>
      </w:r>
      <w:r w:rsidRPr="00D62988">
        <w:rPr>
          <w:rFonts w:asciiTheme="minorEastAsia" w:hAnsiTheme="minorEastAsia"/>
          <w:sz w:val="24"/>
          <w:szCs w:val="24"/>
        </w:rPr>
        <w:t>-51、</w:t>
      </w:r>
      <w:r w:rsidRPr="00D62988">
        <w:rPr>
          <w:rFonts w:asciiTheme="minorEastAsia" w:hAnsiTheme="minorEastAsia" w:hint="eastAsia"/>
          <w:sz w:val="24"/>
          <w:szCs w:val="24"/>
        </w:rPr>
        <w:t>AVR、DSP、ARM</w:t>
      </w:r>
    </w:p>
    <w:p w14:paraId="3F5BDE41" w14:textId="77777777" w:rsidR="00F0754E" w:rsidRPr="00D62988" w:rsidRDefault="00F0754E" w:rsidP="000A4126">
      <w:pPr>
        <w:pStyle w:val="a3"/>
        <w:numPr>
          <w:ilvl w:val="1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选择单片机</w:t>
      </w:r>
      <w:r w:rsidR="00EA2315" w:rsidRPr="00D62988">
        <w:rPr>
          <w:rFonts w:asciiTheme="minorEastAsia" w:hAnsiTheme="minorEastAsia" w:hint="eastAsia"/>
          <w:sz w:val="24"/>
          <w:szCs w:val="24"/>
        </w:rPr>
        <w:t>具体型号</w:t>
      </w:r>
      <w:r w:rsidRPr="00D62988">
        <w:rPr>
          <w:rFonts w:asciiTheme="minorEastAsia" w:hAnsiTheme="minorEastAsia" w:hint="eastAsia"/>
          <w:sz w:val="24"/>
          <w:szCs w:val="24"/>
        </w:rPr>
        <w:t>的原则</w:t>
      </w:r>
    </w:p>
    <w:p w14:paraId="426A3942" w14:textId="77777777" w:rsidR="00015ADB" w:rsidRPr="00D62988" w:rsidRDefault="00015ADB" w:rsidP="000A412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单片机指令集</w:t>
      </w:r>
    </w:p>
    <w:p w14:paraId="0023640F" w14:textId="77777777" w:rsidR="00015ADB" w:rsidRPr="00D62988" w:rsidRDefault="00015ADB" w:rsidP="000A4126">
      <w:pPr>
        <w:pStyle w:val="a3"/>
        <w:numPr>
          <w:ilvl w:val="1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MCS</w:t>
      </w:r>
      <w:r w:rsidRPr="00D62988">
        <w:rPr>
          <w:rFonts w:asciiTheme="minorEastAsia" w:hAnsiTheme="minorEastAsia"/>
          <w:sz w:val="24"/>
          <w:szCs w:val="24"/>
        </w:rPr>
        <w:t>-51</w:t>
      </w:r>
      <w:r w:rsidRPr="00D62988">
        <w:rPr>
          <w:rFonts w:asciiTheme="minorEastAsia" w:hAnsiTheme="minorEastAsia" w:hint="eastAsia"/>
          <w:sz w:val="24"/>
          <w:szCs w:val="24"/>
        </w:rPr>
        <w:t>指令集</w:t>
      </w:r>
    </w:p>
    <w:p w14:paraId="68C24713" w14:textId="77777777" w:rsidR="00015ADB" w:rsidRPr="00D62988" w:rsidRDefault="00015ADB" w:rsidP="000A4126">
      <w:pPr>
        <w:pStyle w:val="a3"/>
        <w:numPr>
          <w:ilvl w:val="1"/>
          <w:numId w:val="9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Cortex</w:t>
      </w:r>
      <w:r w:rsidRPr="00D62988">
        <w:rPr>
          <w:rFonts w:asciiTheme="minorEastAsia" w:hAnsiTheme="minorEastAsia"/>
          <w:sz w:val="24"/>
          <w:szCs w:val="24"/>
        </w:rPr>
        <w:t>-</w:t>
      </w:r>
      <w:r w:rsidRPr="00D62988">
        <w:rPr>
          <w:rFonts w:asciiTheme="minorEastAsia" w:hAnsiTheme="minorEastAsia" w:hint="eastAsia"/>
          <w:sz w:val="24"/>
          <w:szCs w:val="24"/>
        </w:rPr>
        <w:t>M指令集</w:t>
      </w:r>
    </w:p>
    <w:p w14:paraId="002D8384" w14:textId="309364F3" w:rsidR="00370993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  <w:highlight w:val="lightGray"/>
        </w:rPr>
        <w:t>三、</w:t>
      </w:r>
      <w:r w:rsidR="00370993" w:rsidRPr="00D62988">
        <w:rPr>
          <w:rFonts w:asciiTheme="minorEastAsia" w:hAnsiTheme="minorEastAsia" w:hint="eastAsia"/>
          <w:sz w:val="24"/>
          <w:szCs w:val="24"/>
        </w:rPr>
        <w:t>单片机程序设计</w:t>
      </w:r>
    </w:p>
    <w:p w14:paraId="6D1B181F" w14:textId="3E3A3D67" w:rsidR="00015ADB" w:rsidRPr="00D62988" w:rsidRDefault="00015ADB" w:rsidP="000A412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用C语言开发单片机程序的基本手段</w:t>
      </w:r>
    </w:p>
    <w:p w14:paraId="7E67413A" w14:textId="77777777" w:rsidR="004B5D0B" w:rsidRPr="00D62988" w:rsidRDefault="00015ADB" w:rsidP="004B5D0B">
      <w:pPr>
        <w:pStyle w:val="a3"/>
        <w:numPr>
          <w:ilvl w:val="1"/>
          <w:numId w:val="10"/>
        </w:numPr>
        <w:spacing w:line="360" w:lineRule="auto"/>
        <w:ind w:left="0" w:firstLineChars="0" w:firstLine="0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如何访问寄存器，</w:t>
      </w:r>
      <w:r w:rsidR="00C61EA1" w:rsidRPr="00D62988">
        <w:rPr>
          <w:rFonts w:asciiTheme="minorEastAsia" w:hAnsiTheme="minorEastAsia" w:hint="eastAsia"/>
          <w:sz w:val="24"/>
          <w:szCs w:val="24"/>
        </w:rPr>
        <w:t>如何</w:t>
      </w:r>
      <w:proofErr w:type="gramStart"/>
      <w:r w:rsidRPr="00D62988">
        <w:rPr>
          <w:rFonts w:asciiTheme="minorEastAsia" w:hAnsiTheme="minorEastAsia" w:hint="eastAsia"/>
          <w:sz w:val="24"/>
          <w:szCs w:val="24"/>
        </w:rPr>
        <w:t>使用位段</w:t>
      </w:r>
      <w:proofErr w:type="gramEnd"/>
      <w:r w:rsidR="00DE713A" w:rsidRPr="00D62988">
        <w:rPr>
          <w:rFonts w:asciiTheme="minorEastAsia" w:hAnsiTheme="minorEastAsia" w:hint="eastAsia"/>
          <w:sz w:val="24"/>
          <w:szCs w:val="24"/>
        </w:rPr>
        <w:t>，</w:t>
      </w:r>
      <w:proofErr w:type="gramStart"/>
      <w:r w:rsidRPr="00D62988">
        <w:rPr>
          <w:rFonts w:asciiTheme="minorEastAsia" w:hAnsiTheme="minorEastAsia" w:hint="eastAsia"/>
          <w:sz w:val="24"/>
          <w:szCs w:val="24"/>
        </w:rPr>
        <w:t>如何做位操作</w:t>
      </w:r>
      <w:proofErr w:type="gramEnd"/>
    </w:p>
    <w:p w14:paraId="1FAAB952" w14:textId="61CFDD3C" w:rsidR="00F0754E" w:rsidRPr="00D62988" w:rsidRDefault="00F0754E" w:rsidP="004B5D0B">
      <w:pPr>
        <w:pStyle w:val="a3"/>
        <w:numPr>
          <w:ilvl w:val="1"/>
          <w:numId w:val="10"/>
        </w:numPr>
        <w:spacing w:line="360" w:lineRule="auto"/>
        <w:ind w:left="0" w:firstLineChars="0" w:firstLine="0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函数调用的二进制接口</w:t>
      </w:r>
    </w:p>
    <w:p w14:paraId="73943E53" w14:textId="77777777" w:rsidR="00015ADB" w:rsidRPr="00D62988" w:rsidRDefault="00015ADB" w:rsidP="004B5D0B">
      <w:pPr>
        <w:pStyle w:val="a3"/>
        <w:numPr>
          <w:ilvl w:val="1"/>
          <w:numId w:val="10"/>
        </w:numPr>
        <w:spacing w:line="360" w:lineRule="auto"/>
        <w:ind w:left="0" w:firstLineChars="0" w:firstLine="0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如何做中断响应程序</w:t>
      </w:r>
    </w:p>
    <w:p w14:paraId="1927F78E" w14:textId="77777777" w:rsidR="00F0754E" w:rsidRPr="00D62988" w:rsidRDefault="00F0754E" w:rsidP="004B5D0B">
      <w:pPr>
        <w:pStyle w:val="a3"/>
        <w:numPr>
          <w:ilvl w:val="1"/>
          <w:numId w:val="10"/>
        </w:numPr>
        <w:spacing w:line="360" w:lineRule="auto"/>
        <w:ind w:left="0" w:firstLineChars="0" w:firstLine="0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理解上电启动代码</w:t>
      </w:r>
    </w:p>
    <w:p w14:paraId="2D50D0BD" w14:textId="77777777" w:rsidR="00015ADB" w:rsidRPr="00D62988" w:rsidRDefault="00015ADB" w:rsidP="000A412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程序的交叉编译、链接</w:t>
      </w:r>
      <w:r w:rsidR="00F0754E" w:rsidRPr="00D62988">
        <w:rPr>
          <w:rFonts w:asciiTheme="minorEastAsia" w:hAnsiTheme="minorEastAsia" w:hint="eastAsia"/>
          <w:sz w:val="24"/>
          <w:szCs w:val="24"/>
        </w:rPr>
        <w:t>，下</w:t>
      </w:r>
      <w:r w:rsidRPr="00D62988">
        <w:rPr>
          <w:rFonts w:asciiTheme="minorEastAsia" w:hAnsiTheme="minorEastAsia" w:hint="eastAsia"/>
          <w:sz w:val="24"/>
          <w:szCs w:val="24"/>
        </w:rPr>
        <w:t>载程序</w:t>
      </w:r>
      <w:r w:rsidR="00F0754E" w:rsidRPr="00D62988">
        <w:rPr>
          <w:rFonts w:asciiTheme="minorEastAsia" w:hAnsiTheme="minorEastAsia" w:hint="eastAsia"/>
          <w:sz w:val="24"/>
          <w:szCs w:val="24"/>
        </w:rPr>
        <w:t>和</w:t>
      </w:r>
      <w:r w:rsidRPr="00D62988">
        <w:rPr>
          <w:rFonts w:asciiTheme="minorEastAsia" w:hAnsiTheme="minorEastAsia" w:hint="eastAsia"/>
          <w:sz w:val="24"/>
          <w:szCs w:val="24"/>
        </w:rPr>
        <w:t>联机调试的方法</w:t>
      </w:r>
    </w:p>
    <w:p w14:paraId="1064A773" w14:textId="77777777" w:rsidR="0054085E" w:rsidRPr="00D62988" w:rsidRDefault="0054085E" w:rsidP="000A412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基本片上外设的使用</w:t>
      </w:r>
    </w:p>
    <w:p w14:paraId="00789084" w14:textId="77777777" w:rsidR="0054085E" w:rsidRPr="00D62988" w:rsidRDefault="0054085E" w:rsidP="004B5D0B">
      <w:pPr>
        <w:pStyle w:val="a3"/>
        <w:numPr>
          <w:ilvl w:val="1"/>
          <w:numId w:val="10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GPIO</w:t>
      </w:r>
    </w:p>
    <w:p w14:paraId="2C4CD219" w14:textId="77777777" w:rsidR="0054085E" w:rsidRPr="00D62988" w:rsidRDefault="0054085E" w:rsidP="004B5D0B">
      <w:pPr>
        <w:pStyle w:val="a3"/>
        <w:numPr>
          <w:ilvl w:val="1"/>
          <w:numId w:val="10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定时器</w:t>
      </w:r>
    </w:p>
    <w:p w14:paraId="1A24E120" w14:textId="77777777" w:rsidR="0054085E" w:rsidRPr="00D62988" w:rsidRDefault="0054085E" w:rsidP="004B5D0B">
      <w:pPr>
        <w:pStyle w:val="a3"/>
        <w:numPr>
          <w:ilvl w:val="1"/>
          <w:numId w:val="10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ADC</w:t>
      </w:r>
    </w:p>
    <w:p w14:paraId="13DD5804" w14:textId="77777777" w:rsidR="0054085E" w:rsidRPr="00D62988" w:rsidRDefault="0054085E" w:rsidP="004B5D0B">
      <w:pPr>
        <w:pStyle w:val="a3"/>
        <w:numPr>
          <w:ilvl w:val="1"/>
          <w:numId w:val="10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UART和SPI、I</w:t>
      </w:r>
      <w:r w:rsidRPr="00D62988">
        <w:rPr>
          <w:rFonts w:asciiTheme="minorEastAsia" w:hAnsiTheme="minorEastAsia"/>
          <w:sz w:val="24"/>
          <w:szCs w:val="24"/>
        </w:rPr>
        <w:t>2</w:t>
      </w:r>
      <w:r w:rsidRPr="00D62988">
        <w:rPr>
          <w:rFonts w:asciiTheme="minorEastAsia" w:hAnsiTheme="minorEastAsia" w:hint="eastAsia"/>
          <w:sz w:val="24"/>
          <w:szCs w:val="24"/>
        </w:rPr>
        <w:t>C</w:t>
      </w:r>
    </w:p>
    <w:p w14:paraId="2D8642F2" w14:textId="77777777" w:rsidR="00F0754E" w:rsidRPr="00D62988" w:rsidRDefault="00F0754E" w:rsidP="000A4126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单片机软件模型</w:t>
      </w:r>
    </w:p>
    <w:p w14:paraId="12C30390" w14:textId="77777777" w:rsidR="00F0754E" w:rsidRPr="00D62988" w:rsidRDefault="00F0754E" w:rsidP="004B5D0B">
      <w:pPr>
        <w:pStyle w:val="a3"/>
        <w:numPr>
          <w:ilvl w:val="1"/>
          <w:numId w:val="10"/>
        </w:numPr>
        <w:spacing w:line="360" w:lineRule="auto"/>
        <w:ind w:leftChars="-2" w:left="2" w:firstLineChars="0" w:hanging="6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轮询</w:t>
      </w:r>
    </w:p>
    <w:p w14:paraId="5E6C6BA3" w14:textId="77777777" w:rsidR="00F0754E" w:rsidRPr="00D62988" w:rsidRDefault="00F0754E" w:rsidP="004B5D0B">
      <w:pPr>
        <w:pStyle w:val="a3"/>
        <w:numPr>
          <w:ilvl w:val="1"/>
          <w:numId w:val="10"/>
        </w:numPr>
        <w:spacing w:line="360" w:lineRule="auto"/>
        <w:ind w:leftChars="-2" w:left="2" w:firstLineChars="0" w:hanging="6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前后台</w:t>
      </w:r>
    </w:p>
    <w:p w14:paraId="006A36E1" w14:textId="77777777" w:rsidR="00F0754E" w:rsidRPr="00D62988" w:rsidRDefault="00F0754E" w:rsidP="004B5D0B">
      <w:pPr>
        <w:pStyle w:val="a3"/>
        <w:numPr>
          <w:ilvl w:val="1"/>
          <w:numId w:val="10"/>
        </w:numPr>
        <w:spacing w:line="360" w:lineRule="auto"/>
        <w:ind w:leftChars="-2" w:left="2" w:firstLineChars="0" w:hanging="6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中断驱动</w:t>
      </w:r>
    </w:p>
    <w:p w14:paraId="05C80BB1" w14:textId="77777777" w:rsidR="00DE713A" w:rsidRPr="00D62988" w:rsidRDefault="00DE713A" w:rsidP="004B5D0B">
      <w:pPr>
        <w:pStyle w:val="a3"/>
        <w:numPr>
          <w:ilvl w:val="1"/>
          <w:numId w:val="10"/>
        </w:numPr>
        <w:spacing w:line="360" w:lineRule="auto"/>
        <w:ind w:leftChars="-2" w:left="2" w:firstLineChars="0" w:hanging="6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动态队列</w:t>
      </w:r>
    </w:p>
    <w:p w14:paraId="66753062" w14:textId="4518985B" w:rsidR="00370993" w:rsidRPr="00D62988" w:rsidRDefault="00063197" w:rsidP="000A412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四、</w:t>
      </w:r>
      <w:r w:rsidR="00370993" w:rsidRPr="00D62988">
        <w:rPr>
          <w:rFonts w:asciiTheme="minorEastAsia" w:hAnsiTheme="minorEastAsia" w:hint="eastAsia"/>
          <w:sz w:val="24"/>
          <w:szCs w:val="24"/>
        </w:rPr>
        <w:t>嵌入式操作系统</w:t>
      </w:r>
    </w:p>
    <w:p w14:paraId="38CE15F2" w14:textId="5B6EABAF" w:rsidR="0054085E" w:rsidRPr="00D62988" w:rsidRDefault="0054085E" w:rsidP="000A412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引导装载程序</w:t>
      </w:r>
    </w:p>
    <w:p w14:paraId="2AD0A140" w14:textId="735F58CE" w:rsidR="004B5D0B" w:rsidRPr="00D62988" w:rsidRDefault="004B5D0B" w:rsidP="004B5D0B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（1）</w:t>
      </w:r>
      <w:r w:rsidR="0054085E" w:rsidRPr="00D62988">
        <w:rPr>
          <w:rFonts w:asciiTheme="minorEastAsia" w:hAnsiTheme="minorEastAsia" w:hint="eastAsia"/>
          <w:sz w:val="24"/>
          <w:szCs w:val="24"/>
        </w:rPr>
        <w:t>什么是引导装载程序</w:t>
      </w:r>
    </w:p>
    <w:p w14:paraId="31C9B656" w14:textId="07527741" w:rsidR="0054085E" w:rsidRPr="00D62988" w:rsidRDefault="004B5D0B" w:rsidP="004B5D0B">
      <w:pPr>
        <w:pStyle w:val="a3"/>
        <w:spacing w:line="360" w:lineRule="auto"/>
        <w:ind w:left="2" w:firstLineChars="0" w:firstLine="0"/>
        <w:jc w:val="left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（2）</w:t>
      </w:r>
      <w:r w:rsidR="0054085E" w:rsidRPr="00D62988">
        <w:rPr>
          <w:rFonts w:asciiTheme="minorEastAsia" w:hAnsiTheme="minorEastAsia" w:hint="eastAsia"/>
          <w:sz w:val="24"/>
          <w:szCs w:val="24"/>
        </w:rPr>
        <w:t>嵌入式Linux引导装载程序的基本模型</w:t>
      </w:r>
    </w:p>
    <w:p w14:paraId="2264D40A" w14:textId="77777777" w:rsidR="0054085E" w:rsidRPr="00D62988" w:rsidRDefault="0054085E" w:rsidP="000A412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实时操作系统的基本概念</w:t>
      </w:r>
    </w:p>
    <w:p w14:paraId="67BEE819" w14:textId="77777777" w:rsidR="004B5D0B" w:rsidRPr="00D62988" w:rsidRDefault="0054085E" w:rsidP="004B5D0B">
      <w:pPr>
        <w:pStyle w:val="a3"/>
        <w:numPr>
          <w:ilvl w:val="1"/>
          <w:numId w:val="11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lastRenderedPageBreak/>
        <w:t>实时的概念</w:t>
      </w:r>
    </w:p>
    <w:p w14:paraId="2C932FA4" w14:textId="70F45071" w:rsidR="0054085E" w:rsidRPr="00D62988" w:rsidRDefault="0054085E" w:rsidP="004B5D0B">
      <w:pPr>
        <w:pStyle w:val="a3"/>
        <w:numPr>
          <w:ilvl w:val="1"/>
          <w:numId w:val="11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抢占式调度的实现</w:t>
      </w:r>
    </w:p>
    <w:p w14:paraId="259777F4" w14:textId="77777777" w:rsidR="0054085E" w:rsidRPr="00D62988" w:rsidRDefault="0054085E" w:rsidP="004B5D0B">
      <w:pPr>
        <w:pStyle w:val="a3"/>
        <w:numPr>
          <w:ilvl w:val="1"/>
          <w:numId w:val="11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任务间同步与通信的手段</w:t>
      </w:r>
    </w:p>
    <w:p w14:paraId="3EE18928" w14:textId="77777777" w:rsidR="0054085E" w:rsidRPr="00D62988" w:rsidRDefault="0054085E" w:rsidP="000A412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proofErr w:type="spellStart"/>
      <w:r w:rsidRPr="00D62988">
        <w:rPr>
          <w:rFonts w:asciiTheme="minorEastAsia" w:hAnsiTheme="minorEastAsia"/>
          <w:sz w:val="24"/>
          <w:szCs w:val="24"/>
        </w:rPr>
        <w:t>uC</w:t>
      </w:r>
      <w:proofErr w:type="spellEnd"/>
      <w:r w:rsidRPr="00D62988">
        <w:rPr>
          <w:rFonts w:asciiTheme="minorEastAsia" w:hAnsiTheme="minorEastAsia"/>
          <w:sz w:val="24"/>
          <w:szCs w:val="24"/>
        </w:rPr>
        <w:t>/OS II</w:t>
      </w:r>
      <w:r w:rsidRPr="00D62988">
        <w:rPr>
          <w:rFonts w:asciiTheme="minorEastAsia" w:hAnsiTheme="minorEastAsia" w:hint="eastAsia"/>
          <w:sz w:val="24"/>
          <w:szCs w:val="24"/>
        </w:rPr>
        <w:t>操作系统基本常识</w:t>
      </w:r>
    </w:p>
    <w:p w14:paraId="6D57A23D" w14:textId="77777777" w:rsidR="0054085E" w:rsidRPr="00D62988" w:rsidRDefault="0054085E" w:rsidP="000A412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嵌入式Linux操作系统基本常识</w:t>
      </w:r>
    </w:p>
    <w:p w14:paraId="55F7EEC7" w14:textId="77777777" w:rsidR="0054085E" w:rsidRPr="00D62988" w:rsidRDefault="00AE362E" w:rsidP="004B5D0B">
      <w:pPr>
        <w:pStyle w:val="a3"/>
        <w:numPr>
          <w:ilvl w:val="1"/>
          <w:numId w:val="11"/>
        </w:numPr>
        <w:spacing w:line="360" w:lineRule="auto"/>
        <w:ind w:left="0" w:firstLineChars="0" w:firstLine="1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嵌入式Linux与</w:t>
      </w:r>
      <w:proofErr w:type="spellStart"/>
      <w:r w:rsidRPr="00D62988">
        <w:rPr>
          <w:rFonts w:asciiTheme="minorEastAsia" w:hAnsiTheme="minorEastAsia"/>
          <w:sz w:val="24"/>
          <w:szCs w:val="24"/>
        </w:rPr>
        <w:t>uCLinux</w:t>
      </w:r>
      <w:proofErr w:type="spellEnd"/>
      <w:r w:rsidRPr="00D62988">
        <w:rPr>
          <w:rFonts w:asciiTheme="minorEastAsia" w:hAnsiTheme="minorEastAsia" w:hint="eastAsia"/>
          <w:sz w:val="24"/>
          <w:szCs w:val="24"/>
        </w:rPr>
        <w:t>的</w:t>
      </w:r>
      <w:r w:rsidR="00FE7EF1" w:rsidRPr="00D62988">
        <w:rPr>
          <w:rFonts w:asciiTheme="minorEastAsia" w:hAnsiTheme="minorEastAsia" w:hint="eastAsia"/>
          <w:sz w:val="24"/>
          <w:szCs w:val="24"/>
        </w:rPr>
        <w:t>主要</w:t>
      </w:r>
      <w:r w:rsidRPr="00D62988">
        <w:rPr>
          <w:rFonts w:asciiTheme="minorEastAsia" w:hAnsiTheme="minorEastAsia" w:hint="eastAsia"/>
          <w:sz w:val="24"/>
          <w:szCs w:val="24"/>
        </w:rPr>
        <w:t>区别</w:t>
      </w:r>
    </w:p>
    <w:p w14:paraId="2390226F" w14:textId="77777777" w:rsidR="00AE362E" w:rsidRPr="00D62988" w:rsidRDefault="00AE362E" w:rsidP="004B5D0B">
      <w:pPr>
        <w:pStyle w:val="a3"/>
        <w:numPr>
          <w:ilvl w:val="1"/>
          <w:numId w:val="11"/>
        </w:numPr>
        <w:spacing w:line="360" w:lineRule="auto"/>
        <w:ind w:left="0" w:firstLineChars="0" w:firstLine="1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嵌入式Linux在嵌入式设备中的加载方式</w:t>
      </w:r>
    </w:p>
    <w:p w14:paraId="6B85C381" w14:textId="77777777" w:rsidR="0054085E" w:rsidRPr="00D62988" w:rsidRDefault="0054085E" w:rsidP="000A412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嵌入式Linux驱动程序开发</w:t>
      </w:r>
    </w:p>
    <w:p w14:paraId="05AA1B23" w14:textId="77777777" w:rsidR="0054085E" w:rsidRPr="00D62988" w:rsidRDefault="0054085E" w:rsidP="004B5D0B">
      <w:pPr>
        <w:pStyle w:val="a3"/>
        <w:numPr>
          <w:ilvl w:val="1"/>
          <w:numId w:val="11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Linux</w:t>
      </w:r>
      <w:r w:rsidR="00DB0036" w:rsidRPr="00D62988">
        <w:rPr>
          <w:rFonts w:asciiTheme="minorEastAsia" w:hAnsiTheme="minorEastAsia" w:hint="eastAsia"/>
          <w:sz w:val="24"/>
          <w:szCs w:val="24"/>
        </w:rPr>
        <w:t>下访问GPIO的三种方法</w:t>
      </w:r>
    </w:p>
    <w:p w14:paraId="69DFB726" w14:textId="77777777" w:rsidR="00DB0036" w:rsidRPr="00D62988" w:rsidRDefault="00DB0036" w:rsidP="004B5D0B">
      <w:pPr>
        <w:pStyle w:val="a3"/>
        <w:numPr>
          <w:ilvl w:val="1"/>
          <w:numId w:val="11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Linux驱动程序的基本</w:t>
      </w:r>
      <w:r w:rsidR="00CF1D3D" w:rsidRPr="00D62988">
        <w:rPr>
          <w:rFonts w:asciiTheme="minorEastAsia" w:hAnsiTheme="minorEastAsia" w:hint="eastAsia"/>
          <w:sz w:val="24"/>
          <w:szCs w:val="24"/>
        </w:rPr>
        <w:t>知识</w:t>
      </w:r>
    </w:p>
    <w:p w14:paraId="468217CD" w14:textId="77777777" w:rsidR="00DB0036" w:rsidRPr="00D62988" w:rsidRDefault="00DB0036" w:rsidP="004B5D0B">
      <w:pPr>
        <w:pStyle w:val="a3"/>
        <w:numPr>
          <w:ilvl w:val="1"/>
          <w:numId w:val="11"/>
        </w:numPr>
        <w:spacing w:line="360" w:lineRule="auto"/>
        <w:ind w:left="0" w:firstLineChars="0" w:firstLine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内核模块的加载</w:t>
      </w:r>
    </w:p>
    <w:p w14:paraId="07D7FC00" w14:textId="77777777" w:rsidR="0054085E" w:rsidRPr="00D62988" w:rsidRDefault="0054085E" w:rsidP="000A4126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嵌入式文件系统</w:t>
      </w:r>
    </w:p>
    <w:p w14:paraId="03EB4E64" w14:textId="77777777" w:rsidR="0054085E" w:rsidRPr="00D62988" w:rsidRDefault="0054085E" w:rsidP="004B5D0B">
      <w:pPr>
        <w:pStyle w:val="a3"/>
        <w:numPr>
          <w:ilvl w:val="1"/>
          <w:numId w:val="11"/>
        </w:numPr>
        <w:spacing w:line="360" w:lineRule="auto"/>
        <w:ind w:left="0" w:firstLineChars="0" w:firstLine="1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Nor与</w:t>
      </w:r>
      <w:proofErr w:type="spellStart"/>
      <w:r w:rsidRPr="00D62988">
        <w:rPr>
          <w:rFonts w:asciiTheme="minorEastAsia" w:hAnsiTheme="minorEastAsia" w:hint="eastAsia"/>
          <w:sz w:val="24"/>
          <w:szCs w:val="24"/>
        </w:rPr>
        <w:t>Nand</w:t>
      </w:r>
      <w:proofErr w:type="spellEnd"/>
      <w:r w:rsidRPr="00D62988">
        <w:rPr>
          <w:rFonts w:asciiTheme="minorEastAsia" w:hAnsiTheme="minorEastAsia" w:hint="eastAsia"/>
          <w:sz w:val="24"/>
          <w:szCs w:val="24"/>
        </w:rPr>
        <w:t>两种flash的区别</w:t>
      </w:r>
    </w:p>
    <w:p w14:paraId="752B0341" w14:textId="77777777" w:rsidR="0054085E" w:rsidRPr="00D62988" w:rsidRDefault="0054085E" w:rsidP="004B5D0B">
      <w:pPr>
        <w:pStyle w:val="a3"/>
        <w:numPr>
          <w:ilvl w:val="1"/>
          <w:numId w:val="11"/>
        </w:numPr>
        <w:spacing w:line="360" w:lineRule="auto"/>
        <w:ind w:left="0" w:firstLineChars="0" w:firstLine="1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/>
          <w:sz w:val="24"/>
          <w:szCs w:val="24"/>
        </w:rPr>
        <w:t>F</w:t>
      </w:r>
      <w:r w:rsidRPr="00D62988">
        <w:rPr>
          <w:rFonts w:asciiTheme="minorEastAsia" w:hAnsiTheme="minorEastAsia" w:hint="eastAsia"/>
          <w:sz w:val="24"/>
          <w:szCs w:val="24"/>
        </w:rPr>
        <w:t>lash文件系统的关键问题：</w:t>
      </w:r>
      <w:proofErr w:type="gramStart"/>
      <w:r w:rsidRPr="00D62988">
        <w:rPr>
          <w:rFonts w:asciiTheme="minorEastAsia" w:hAnsiTheme="minorEastAsia" w:hint="eastAsia"/>
          <w:sz w:val="24"/>
          <w:szCs w:val="24"/>
        </w:rPr>
        <w:t>按块擦写</w:t>
      </w:r>
      <w:proofErr w:type="gramEnd"/>
      <w:r w:rsidRPr="00D62988">
        <w:rPr>
          <w:rFonts w:asciiTheme="minorEastAsia" w:hAnsiTheme="minorEastAsia" w:hint="eastAsia"/>
          <w:sz w:val="24"/>
          <w:szCs w:val="24"/>
        </w:rPr>
        <w:t>、损耗均衡</w:t>
      </w:r>
    </w:p>
    <w:p w14:paraId="3D34A1BB" w14:textId="136CCE44" w:rsidR="00F34555" w:rsidRPr="00D62988" w:rsidRDefault="0054085E" w:rsidP="004B5D0B">
      <w:pPr>
        <w:pStyle w:val="a3"/>
        <w:numPr>
          <w:ilvl w:val="1"/>
          <w:numId w:val="11"/>
        </w:numPr>
        <w:spacing w:line="360" w:lineRule="auto"/>
        <w:ind w:left="0" w:firstLineChars="0" w:firstLine="1"/>
        <w:rPr>
          <w:rFonts w:asciiTheme="minorEastAsia" w:hAnsiTheme="minorEastAsia"/>
          <w:sz w:val="24"/>
          <w:szCs w:val="24"/>
        </w:rPr>
      </w:pPr>
      <w:r w:rsidRPr="00D62988">
        <w:rPr>
          <w:rFonts w:asciiTheme="minorEastAsia" w:hAnsiTheme="minorEastAsia" w:hint="eastAsia"/>
          <w:sz w:val="24"/>
          <w:szCs w:val="24"/>
        </w:rPr>
        <w:t>日志文件系统</w:t>
      </w:r>
    </w:p>
    <w:sectPr w:rsidR="00F34555" w:rsidRPr="00D629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54AC5" w14:textId="77777777" w:rsidR="000356AF" w:rsidRDefault="000356AF" w:rsidP="00ED54FA">
      <w:r>
        <w:separator/>
      </w:r>
    </w:p>
  </w:endnote>
  <w:endnote w:type="continuationSeparator" w:id="0">
    <w:p w14:paraId="7793C863" w14:textId="77777777" w:rsidR="000356AF" w:rsidRDefault="000356AF" w:rsidP="00ED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38C31" w14:textId="77777777" w:rsidR="000356AF" w:rsidRDefault="000356AF" w:rsidP="00ED54FA">
      <w:r>
        <w:separator/>
      </w:r>
    </w:p>
  </w:footnote>
  <w:footnote w:type="continuationSeparator" w:id="0">
    <w:p w14:paraId="60C46D0C" w14:textId="77777777" w:rsidR="000356AF" w:rsidRDefault="000356AF" w:rsidP="00ED5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2A78"/>
    <w:multiLevelType w:val="hybridMultilevel"/>
    <w:tmpl w:val="E228C5F8"/>
    <w:lvl w:ilvl="0" w:tplc="BF6C1DD6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6615EA"/>
    <w:multiLevelType w:val="hybridMultilevel"/>
    <w:tmpl w:val="C3EA5A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7B47A3"/>
    <w:multiLevelType w:val="hybridMultilevel"/>
    <w:tmpl w:val="2AE61814"/>
    <w:lvl w:ilvl="0" w:tplc="84CE58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70E5E11"/>
    <w:multiLevelType w:val="hybridMultilevel"/>
    <w:tmpl w:val="495490DA"/>
    <w:lvl w:ilvl="0" w:tplc="65366962">
      <w:start w:val="1"/>
      <w:numFmt w:val="decimal"/>
      <w:suff w:val="nothing"/>
      <w:lvlText w:val="%1、"/>
      <w:lvlJc w:val="left"/>
      <w:pPr>
        <w:ind w:left="360" w:hanging="360"/>
      </w:pPr>
      <w:rPr>
        <w:rFonts w:asciiTheme="minorHAnsi" w:eastAsia="宋体" w:hAnsiTheme="minorHAnsi" w:cstheme="minorBidi" w:hint="eastAsia"/>
      </w:rPr>
    </w:lvl>
    <w:lvl w:ilvl="1" w:tplc="181C5814">
      <w:start w:val="1"/>
      <w:numFmt w:val="lowerLetter"/>
      <w:suff w:val="nothing"/>
      <w:lvlText w:val="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95054BE"/>
    <w:multiLevelType w:val="hybridMultilevel"/>
    <w:tmpl w:val="9A1C991E"/>
    <w:lvl w:ilvl="0" w:tplc="E96C8C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961E31"/>
    <w:multiLevelType w:val="hybridMultilevel"/>
    <w:tmpl w:val="3BF0F43A"/>
    <w:lvl w:ilvl="0" w:tplc="EEEC8C48">
      <w:start w:val="1"/>
      <w:numFmt w:val="decimal"/>
      <w:suff w:val="nothing"/>
      <w:lvlText w:val="%1、"/>
      <w:lvlJc w:val="left"/>
      <w:pPr>
        <w:ind w:left="360" w:hanging="360"/>
      </w:pPr>
      <w:rPr>
        <w:rFonts w:asciiTheme="minorHAnsi" w:eastAsia="宋体" w:hAnsiTheme="minorHAnsi" w:cstheme="minorBidi" w:hint="eastAsia"/>
      </w:rPr>
    </w:lvl>
    <w:lvl w:ilvl="1" w:tplc="DFF68B9E">
      <w:start w:val="1"/>
      <w:numFmt w:val="decimal"/>
      <w:suff w:val="nothing"/>
      <w:lvlText w:val="（%2）"/>
      <w:lvlJc w:val="left"/>
      <w:pPr>
        <w:ind w:left="420" w:hanging="420"/>
      </w:pPr>
      <w:rPr>
        <w:rFonts w:asciiTheme="minorEastAsia" w:eastAsiaTheme="minorEastAsia" w:hAnsiTheme="minorEastAsia" w:cstheme="minorBidi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D21160E"/>
    <w:multiLevelType w:val="hybridMultilevel"/>
    <w:tmpl w:val="81340690"/>
    <w:lvl w:ilvl="0" w:tplc="5B122D9C">
      <w:start w:val="1"/>
      <w:numFmt w:val="decimal"/>
      <w:suff w:val="nothing"/>
      <w:lvlText w:val="%1、"/>
      <w:lvlJc w:val="left"/>
      <w:pPr>
        <w:ind w:left="360" w:hanging="360"/>
      </w:pPr>
      <w:rPr>
        <w:rFonts w:asciiTheme="minorHAnsi" w:eastAsia="宋体" w:hAnsiTheme="minorHAnsi" w:cstheme="minorBidi" w:hint="eastAsia"/>
      </w:rPr>
    </w:lvl>
    <w:lvl w:ilvl="1" w:tplc="3BE41CBC">
      <w:start w:val="1"/>
      <w:numFmt w:val="decimal"/>
      <w:suff w:val="nothing"/>
      <w:lvlText w:val="（%2）"/>
      <w:lvlJc w:val="left"/>
      <w:pPr>
        <w:ind w:left="988" w:hanging="420"/>
      </w:pPr>
      <w:rPr>
        <w:rFonts w:asciiTheme="minorEastAsia" w:eastAsiaTheme="minorEastAsia" w:hAnsiTheme="minorEastAsia" w:cstheme="minorBidi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6CF43EA6">
      <w:start w:val="1"/>
      <w:numFmt w:val="decimal"/>
      <w:lvlText w:val="（%4）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E175384"/>
    <w:multiLevelType w:val="hybridMultilevel"/>
    <w:tmpl w:val="4B6CDC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ED3002B"/>
    <w:multiLevelType w:val="hybridMultilevel"/>
    <w:tmpl w:val="30E661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7C94A0C"/>
    <w:multiLevelType w:val="hybridMultilevel"/>
    <w:tmpl w:val="C608AC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31369B1"/>
    <w:multiLevelType w:val="hybridMultilevel"/>
    <w:tmpl w:val="0D0261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5CF6791"/>
    <w:multiLevelType w:val="hybridMultilevel"/>
    <w:tmpl w:val="65C0F72C"/>
    <w:lvl w:ilvl="0" w:tplc="0BFE93F8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37E49AE"/>
    <w:multiLevelType w:val="hybridMultilevel"/>
    <w:tmpl w:val="4170B9AE"/>
    <w:lvl w:ilvl="0" w:tplc="EDA6A65E">
      <w:start w:val="1"/>
      <w:numFmt w:val="decimal"/>
      <w:suff w:val="nothing"/>
      <w:lvlText w:val="%1、"/>
      <w:lvlJc w:val="left"/>
      <w:pPr>
        <w:ind w:left="360" w:hanging="360"/>
      </w:pPr>
      <w:rPr>
        <w:rFonts w:asciiTheme="minorHAnsi" w:eastAsia="宋体" w:hAnsiTheme="minorHAnsi" w:cstheme="minorBidi" w:hint="eastAsia"/>
      </w:rPr>
    </w:lvl>
    <w:lvl w:ilvl="1" w:tplc="E8A20CEA">
      <w:start w:val="1"/>
      <w:numFmt w:val="decimal"/>
      <w:suff w:val="nothing"/>
      <w:lvlText w:val="（%2）"/>
      <w:lvlJc w:val="left"/>
      <w:pPr>
        <w:ind w:left="840" w:hanging="420"/>
      </w:pPr>
      <w:rPr>
        <w:rFonts w:asciiTheme="minorEastAsia" w:eastAsiaTheme="minorEastAsia" w:hAnsiTheme="minorEastAsia" w:cstheme="minorBidi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9"/>
  </w:num>
  <w:num w:numId="5">
    <w:abstractNumId w:val="8"/>
  </w:num>
  <w:num w:numId="6">
    <w:abstractNumId w:val="11"/>
  </w:num>
  <w:num w:numId="7">
    <w:abstractNumId w:val="0"/>
  </w:num>
  <w:num w:numId="8">
    <w:abstractNumId w:val="5"/>
  </w:num>
  <w:num w:numId="9">
    <w:abstractNumId w:val="3"/>
  </w:num>
  <w:num w:numId="10">
    <w:abstractNumId w:val="12"/>
  </w:num>
  <w:num w:numId="11">
    <w:abstractNumId w:val="6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BB3"/>
    <w:rsid w:val="00015ADB"/>
    <w:rsid w:val="000356AF"/>
    <w:rsid w:val="00053768"/>
    <w:rsid w:val="00063197"/>
    <w:rsid w:val="00066410"/>
    <w:rsid w:val="000923D4"/>
    <w:rsid w:val="000A4126"/>
    <w:rsid w:val="000B053A"/>
    <w:rsid w:val="000F3206"/>
    <w:rsid w:val="00157773"/>
    <w:rsid w:val="00176288"/>
    <w:rsid w:val="001B31C9"/>
    <w:rsid w:val="002F3596"/>
    <w:rsid w:val="00370993"/>
    <w:rsid w:val="00400D17"/>
    <w:rsid w:val="004306A0"/>
    <w:rsid w:val="004B5D0B"/>
    <w:rsid w:val="004C7EE0"/>
    <w:rsid w:val="005104C6"/>
    <w:rsid w:val="0052404B"/>
    <w:rsid w:val="0054085E"/>
    <w:rsid w:val="00593693"/>
    <w:rsid w:val="007D26EA"/>
    <w:rsid w:val="00863E56"/>
    <w:rsid w:val="008A3BB3"/>
    <w:rsid w:val="009D2721"/>
    <w:rsid w:val="00A42B5A"/>
    <w:rsid w:val="00A67C48"/>
    <w:rsid w:val="00AC79D6"/>
    <w:rsid w:val="00AD1025"/>
    <w:rsid w:val="00AE0D82"/>
    <w:rsid w:val="00AE362E"/>
    <w:rsid w:val="00B36FCE"/>
    <w:rsid w:val="00B52F44"/>
    <w:rsid w:val="00B8437A"/>
    <w:rsid w:val="00C056BE"/>
    <w:rsid w:val="00C23F55"/>
    <w:rsid w:val="00C61EA1"/>
    <w:rsid w:val="00CF1D3D"/>
    <w:rsid w:val="00D3329B"/>
    <w:rsid w:val="00D62988"/>
    <w:rsid w:val="00D90371"/>
    <w:rsid w:val="00DB0036"/>
    <w:rsid w:val="00DB3AD9"/>
    <w:rsid w:val="00DC5ED8"/>
    <w:rsid w:val="00DE713A"/>
    <w:rsid w:val="00E56AAE"/>
    <w:rsid w:val="00E9646A"/>
    <w:rsid w:val="00EA2315"/>
    <w:rsid w:val="00ED54FA"/>
    <w:rsid w:val="00F0754E"/>
    <w:rsid w:val="00F34555"/>
    <w:rsid w:val="00F60A5B"/>
    <w:rsid w:val="00FD3F47"/>
    <w:rsid w:val="00FE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987B46"/>
  <w15:docId w15:val="{7DEB3B21-0C9B-794E-9814-173513B0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0A412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A412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0A412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A41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F4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D5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D54F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5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D54FA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0A412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0A4126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0A412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0A4126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zhouj9</dc:creator>
  <cp:keywords/>
  <dc:description/>
  <cp:lastModifiedBy>linda zhang</cp:lastModifiedBy>
  <cp:revision>42</cp:revision>
  <dcterms:created xsi:type="dcterms:W3CDTF">2018-04-10T13:03:00Z</dcterms:created>
  <dcterms:modified xsi:type="dcterms:W3CDTF">2019-12-28T12:18:00Z</dcterms:modified>
</cp:coreProperties>
</file>