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24F" w:rsidRDefault="004931D9">
      <w:pPr>
        <w:pStyle w:val="4"/>
        <w:spacing w:line="360" w:lineRule="auto"/>
        <w:jc w:val="center"/>
        <w:rPr>
          <w:rFonts w:ascii="宋体" w:eastAsia="宋体" w:hAnsi="宋体" w:cs="Arial"/>
          <w:color w:val="555555"/>
          <w:kern w:val="0"/>
        </w:rPr>
      </w:pPr>
      <w:r>
        <w:rPr>
          <w:rFonts w:ascii="宋体" w:eastAsia="宋体" w:hAnsi="宋体" w:hint="eastAsia"/>
          <w:sz w:val="32"/>
          <w:szCs w:val="32"/>
        </w:rPr>
        <w:t>三级《</w:t>
      </w:r>
      <w:r>
        <w:rPr>
          <w:rFonts w:ascii="宋体" w:eastAsia="宋体" w:hAnsi="宋体"/>
          <w:sz w:val="32"/>
          <w:szCs w:val="32"/>
        </w:rPr>
        <w:t>数据</w:t>
      </w:r>
      <w:r>
        <w:rPr>
          <w:rFonts w:ascii="宋体" w:eastAsia="宋体" w:hAnsi="宋体" w:hint="eastAsia"/>
          <w:sz w:val="32"/>
          <w:szCs w:val="32"/>
        </w:rPr>
        <w:t>管理与分析技术》</w:t>
      </w:r>
      <w:r>
        <w:rPr>
          <w:rFonts w:ascii="宋体" w:eastAsia="宋体" w:hAnsi="宋体"/>
          <w:sz w:val="32"/>
          <w:szCs w:val="32"/>
        </w:rPr>
        <w:t>考试大纲</w:t>
      </w:r>
      <w:r>
        <w:rPr>
          <w:rFonts w:asciiTheme="minorEastAsia" w:hAnsiTheme="minorEastAsia" w:hint="eastAsia"/>
          <w:b w:val="0"/>
          <w:bCs w:val="0"/>
          <w:sz w:val="32"/>
          <w:szCs w:val="32"/>
        </w:rPr>
        <w:t>（</w:t>
      </w:r>
      <w:r>
        <w:rPr>
          <w:rFonts w:asciiTheme="minorEastAsia" w:hAnsiTheme="minorEastAsia" w:hint="eastAsia"/>
          <w:b w:val="0"/>
          <w:bCs w:val="0"/>
          <w:sz w:val="32"/>
          <w:szCs w:val="32"/>
        </w:rPr>
        <w:t>2019</w:t>
      </w:r>
      <w:r>
        <w:rPr>
          <w:rFonts w:asciiTheme="minorEastAsia" w:hAnsiTheme="minorEastAsia" w:hint="eastAsia"/>
          <w:b w:val="0"/>
          <w:bCs w:val="0"/>
          <w:sz w:val="32"/>
          <w:szCs w:val="32"/>
        </w:rPr>
        <w:t>版）</w:t>
      </w:r>
      <w:bookmarkStart w:id="0" w:name="_GoBack"/>
      <w:bookmarkEnd w:id="0"/>
    </w:p>
    <w:p w:rsidR="001D424F" w:rsidRDefault="004931D9">
      <w:pPr>
        <w:pStyle w:val="5"/>
        <w:spacing w:line="360" w:lineRule="auto"/>
      </w:pPr>
      <w:r>
        <w:rPr>
          <w:rFonts w:hint="eastAsia"/>
        </w:rPr>
        <w:t>考试目标</w:t>
      </w:r>
    </w:p>
    <w:p w:rsidR="001D424F" w:rsidRDefault="004931D9">
      <w:pPr>
        <w:widowControl/>
        <w:spacing w:line="360" w:lineRule="auto"/>
        <w:ind w:firstLine="420"/>
        <w:jc w:val="left"/>
        <w:rPr>
          <w:rFonts w:ascii="宋体" w:eastAsia="宋体" w:hAnsi="宋体" w:cs="Arial"/>
          <w:shd w:val="clear" w:color="auto" w:fill="FFFFFF"/>
        </w:rPr>
      </w:pPr>
      <w:r>
        <w:rPr>
          <w:rFonts w:ascii="宋体" w:eastAsia="宋体" w:hAnsi="宋体" w:cs="Arial" w:hint="eastAsia"/>
          <w:shd w:val="clear" w:color="auto" w:fill="FFFFFF"/>
        </w:rPr>
        <w:t>掌</w:t>
      </w:r>
      <w:r>
        <w:rPr>
          <w:rFonts w:ascii="宋体" w:eastAsia="宋体" w:hAnsi="宋体" w:cs="Arial" w:hint="eastAsia"/>
          <w:shd w:val="clear" w:color="auto" w:fill="FFFFFF"/>
        </w:rPr>
        <w:t>握关系数据库理论和基本应用，掌握大数据基本概念、</w:t>
      </w:r>
      <w:r>
        <w:rPr>
          <w:rFonts w:ascii="宋体" w:eastAsia="宋体" w:hAnsi="宋体" w:cs="Arial"/>
          <w:shd w:val="clear" w:color="auto" w:fill="FFFFFF"/>
        </w:rPr>
        <w:t>Hadoop</w:t>
      </w:r>
      <w:r>
        <w:rPr>
          <w:rFonts w:ascii="宋体" w:eastAsia="宋体" w:hAnsi="宋体" w:cs="Arial" w:hint="eastAsia"/>
          <w:shd w:val="clear" w:color="auto" w:fill="FFFFFF"/>
        </w:rPr>
        <w:t>与</w:t>
      </w:r>
      <w:r>
        <w:rPr>
          <w:rFonts w:ascii="宋体" w:eastAsia="宋体" w:hAnsi="宋体" w:cs="Arial"/>
          <w:shd w:val="clear" w:color="auto" w:fill="FFFFFF"/>
        </w:rPr>
        <w:t>Spark</w:t>
      </w:r>
      <w:r>
        <w:rPr>
          <w:rFonts w:ascii="宋体" w:eastAsia="宋体" w:hAnsi="宋体" w:cs="Arial" w:hint="eastAsia"/>
          <w:shd w:val="clear" w:color="auto" w:fill="FFFFFF"/>
        </w:rPr>
        <w:t>的核心思想、分布式计算模型，具备基于关系数据库和大数据的数据管理和应用分析能力。</w:t>
      </w:r>
    </w:p>
    <w:p w:rsidR="001D424F" w:rsidRDefault="004931D9">
      <w:pPr>
        <w:pStyle w:val="5"/>
      </w:pPr>
      <w:r>
        <w:t>基本要求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1</w:t>
      </w:r>
      <w:r>
        <w:rPr>
          <w:rFonts w:ascii="宋体" w:eastAsia="宋体" w:hAnsi="宋体" w:hint="eastAsia"/>
          <w:shd w:val="clear" w:color="auto" w:fill="FFFFFF"/>
        </w:rPr>
        <w:t>、掌握数据库的基本概念；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2</w:t>
      </w:r>
      <w:r>
        <w:rPr>
          <w:rFonts w:ascii="宋体" w:eastAsia="宋体" w:hAnsi="宋体" w:hint="eastAsia"/>
          <w:shd w:val="clear" w:color="auto" w:fill="FFFFFF"/>
        </w:rPr>
        <w:t>、掌握关系模型、关系模型完整性约束和函数依赖范畴的规范化理论；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3</w:t>
      </w:r>
      <w:r>
        <w:rPr>
          <w:rFonts w:ascii="宋体" w:eastAsia="宋体" w:hAnsi="宋体" w:hint="eastAsia"/>
          <w:shd w:val="clear" w:color="auto" w:fill="FFFFFF"/>
        </w:rPr>
        <w:t>、熟练掌握关系数据库设计方法：包括</w:t>
      </w:r>
      <w:r>
        <w:rPr>
          <w:rFonts w:ascii="宋体" w:eastAsia="宋体" w:hAnsi="宋体" w:hint="eastAsia"/>
          <w:shd w:val="clear" w:color="auto" w:fill="FFFFFF"/>
        </w:rPr>
        <w:t>ER</w:t>
      </w:r>
      <w:r>
        <w:rPr>
          <w:rFonts w:ascii="宋体" w:eastAsia="宋体" w:hAnsi="宋体" w:hint="eastAsia"/>
          <w:shd w:val="clear" w:color="auto" w:fill="FFFFFF"/>
        </w:rPr>
        <w:t>模型的设计、</w:t>
      </w:r>
      <w:r>
        <w:rPr>
          <w:rFonts w:ascii="宋体" w:eastAsia="宋体" w:hAnsi="宋体" w:hint="eastAsia"/>
          <w:shd w:val="clear" w:color="auto" w:fill="FFFFFF"/>
        </w:rPr>
        <w:t>ER</w:t>
      </w:r>
      <w:r>
        <w:rPr>
          <w:rFonts w:ascii="宋体" w:eastAsia="宋体" w:hAnsi="宋体" w:hint="eastAsia"/>
          <w:shd w:val="clear" w:color="auto" w:fill="FFFFFF"/>
        </w:rPr>
        <w:t>模型向关系模型的转换与优化、数据库逻辑结构设计；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4</w:t>
      </w:r>
      <w:r>
        <w:rPr>
          <w:rFonts w:ascii="宋体" w:eastAsia="宋体" w:hAnsi="宋体" w:hint="eastAsia"/>
          <w:shd w:val="clear" w:color="auto" w:fill="FFFFFF"/>
        </w:rPr>
        <w:t>、熟练掌握在</w:t>
      </w:r>
      <w:r>
        <w:rPr>
          <w:rFonts w:ascii="宋体" w:eastAsia="宋体" w:hAnsi="宋体" w:hint="eastAsia"/>
          <w:shd w:val="clear" w:color="auto" w:fill="FFFFFF"/>
        </w:rPr>
        <w:t>MySQL</w:t>
      </w:r>
      <w:r>
        <w:rPr>
          <w:rFonts w:ascii="宋体" w:eastAsia="宋体" w:hAnsi="宋体" w:hint="eastAsia"/>
          <w:shd w:val="clear" w:color="auto" w:fill="FFFFFF"/>
        </w:rPr>
        <w:t>平台的基本用户管理、基本权限管理、</w:t>
      </w:r>
      <w:r>
        <w:rPr>
          <w:rFonts w:ascii="宋体" w:eastAsia="宋体" w:hAnsi="宋体" w:hint="eastAsia"/>
          <w:shd w:val="clear" w:color="auto" w:fill="FFFFFF"/>
        </w:rPr>
        <w:t>SQL</w:t>
      </w:r>
      <w:r>
        <w:rPr>
          <w:rFonts w:ascii="宋体" w:eastAsia="宋体" w:hAnsi="宋体" w:hint="eastAsia"/>
          <w:shd w:val="clear" w:color="auto" w:fill="FFFFFF"/>
        </w:rPr>
        <w:t>基本指令的应用；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5</w:t>
      </w:r>
      <w:r>
        <w:rPr>
          <w:rFonts w:ascii="宋体" w:eastAsia="宋体" w:hAnsi="宋体" w:hint="eastAsia"/>
          <w:shd w:val="clear" w:color="auto" w:fill="FFFFFF"/>
        </w:rPr>
        <w:t>、熟练掌握</w:t>
      </w:r>
      <w:r>
        <w:rPr>
          <w:rFonts w:ascii="宋体" w:eastAsia="宋体" w:hAnsi="宋体" w:hint="eastAsia"/>
          <w:shd w:val="clear" w:color="auto" w:fill="FFFFFF"/>
        </w:rPr>
        <w:t>MySQL</w:t>
      </w:r>
      <w:r>
        <w:rPr>
          <w:rFonts w:ascii="宋体" w:eastAsia="宋体" w:hAnsi="宋体" w:hint="eastAsia"/>
          <w:shd w:val="clear" w:color="auto" w:fill="FFFFFF"/>
        </w:rPr>
        <w:t>存储过程和触发器的设计，理解数据库事务与并发控制机制；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6</w:t>
      </w:r>
      <w:r>
        <w:rPr>
          <w:rFonts w:ascii="宋体" w:eastAsia="宋体" w:hAnsi="宋体" w:hint="eastAsia"/>
          <w:shd w:val="clear" w:color="auto" w:fill="FFFFFF"/>
        </w:rPr>
        <w:t>、理解大数据技术</w:t>
      </w:r>
      <w:r>
        <w:rPr>
          <w:rFonts w:ascii="宋体" w:eastAsia="宋体" w:hAnsi="宋体"/>
          <w:shd w:val="clear" w:color="auto" w:fill="FFFFFF"/>
        </w:rPr>
        <w:t>Hadoop</w:t>
      </w:r>
      <w:r>
        <w:rPr>
          <w:rFonts w:ascii="宋体" w:eastAsia="宋体" w:hAnsi="宋体" w:hint="eastAsia"/>
          <w:shd w:val="clear" w:color="auto" w:fill="FFFFFF"/>
        </w:rPr>
        <w:t>与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的核心思想与各自的特点；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与</w:t>
      </w:r>
      <w:r>
        <w:rPr>
          <w:rFonts w:ascii="宋体" w:eastAsia="宋体" w:hAnsi="宋体"/>
          <w:shd w:val="clear" w:color="auto" w:fill="FFFFFF"/>
        </w:rPr>
        <w:t>Hadoop</w:t>
      </w:r>
      <w:r>
        <w:rPr>
          <w:rFonts w:ascii="宋体" w:eastAsia="宋体" w:hAnsi="宋体" w:hint="eastAsia"/>
          <w:shd w:val="clear" w:color="auto" w:fill="FFFFFF"/>
        </w:rPr>
        <w:t>功能定位的区别与联系；理解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优于</w:t>
      </w:r>
      <w:r>
        <w:rPr>
          <w:rFonts w:ascii="宋体" w:eastAsia="宋体" w:hAnsi="宋体"/>
          <w:shd w:val="clear" w:color="auto" w:fill="FFFFFF"/>
        </w:rPr>
        <w:t>Hadoop</w:t>
      </w:r>
      <w:r>
        <w:rPr>
          <w:rFonts w:ascii="宋体" w:eastAsia="宋体" w:hAnsi="宋体" w:hint="eastAsia"/>
          <w:shd w:val="clear" w:color="auto" w:fill="FFFFFF"/>
        </w:rPr>
        <w:t>的核心技术（</w:t>
      </w:r>
      <w:r>
        <w:rPr>
          <w:rFonts w:ascii="宋体" w:eastAsia="宋体" w:hAnsi="宋体"/>
          <w:shd w:val="clear" w:color="auto" w:fill="FFFFFF"/>
        </w:rPr>
        <w:t>RDD</w:t>
      </w:r>
      <w:r>
        <w:rPr>
          <w:rFonts w:ascii="宋体" w:eastAsia="宋体" w:hAnsi="宋体" w:hint="eastAsia"/>
          <w:shd w:val="clear" w:color="auto" w:fill="FFFFFF"/>
        </w:rPr>
        <w:t>，</w:t>
      </w:r>
      <w:r>
        <w:rPr>
          <w:rFonts w:ascii="宋体" w:eastAsia="宋体" w:hAnsi="宋体"/>
          <w:shd w:val="clear" w:color="auto" w:fill="FFFFFF"/>
        </w:rPr>
        <w:t>DAG</w:t>
      </w:r>
      <w:r>
        <w:rPr>
          <w:rFonts w:ascii="宋体" w:eastAsia="宋体" w:hAnsi="宋体" w:hint="eastAsia"/>
          <w:shd w:val="clear" w:color="auto" w:fill="FFFFFF"/>
        </w:rPr>
        <w:t>，内存计算，惰性求值）；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7</w:t>
      </w:r>
      <w:r>
        <w:rPr>
          <w:rFonts w:ascii="宋体" w:eastAsia="宋体" w:hAnsi="宋体" w:hint="eastAsia"/>
          <w:shd w:val="clear" w:color="auto" w:fill="FFFFFF"/>
        </w:rPr>
        <w:t>、掌握</w:t>
      </w:r>
      <w:r>
        <w:rPr>
          <w:rFonts w:ascii="宋体" w:eastAsia="宋体" w:hAnsi="宋体" w:hint="eastAsia"/>
          <w:shd w:val="clear" w:color="auto" w:fill="FFFFFF"/>
        </w:rPr>
        <w:t>HDFS</w:t>
      </w:r>
      <w:r>
        <w:rPr>
          <w:rFonts w:ascii="宋体" w:eastAsia="宋体" w:hAnsi="宋体" w:hint="eastAsia"/>
          <w:shd w:val="clear" w:color="auto" w:fill="FFFFFF"/>
        </w:rPr>
        <w:t>分布式文件系统与</w:t>
      </w:r>
      <w:r>
        <w:rPr>
          <w:rFonts w:ascii="宋体" w:eastAsia="宋体" w:hAnsi="宋体" w:hint="eastAsia"/>
          <w:shd w:val="clear" w:color="auto" w:fill="FFFFFF"/>
        </w:rPr>
        <w:t>MapReduce</w:t>
      </w:r>
      <w:r>
        <w:rPr>
          <w:rFonts w:ascii="宋体" w:eastAsia="宋体" w:hAnsi="宋体" w:hint="eastAsia"/>
          <w:shd w:val="clear" w:color="auto" w:fill="FFFFFF"/>
        </w:rPr>
        <w:t>计算模型；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8</w:t>
      </w:r>
      <w:r>
        <w:rPr>
          <w:rFonts w:ascii="宋体" w:eastAsia="宋体" w:hAnsi="宋体" w:hint="eastAsia"/>
          <w:shd w:val="clear" w:color="auto" w:fill="FFFFFF"/>
        </w:rPr>
        <w:t>、熟练掌握常用的</w:t>
      </w:r>
      <w:r>
        <w:rPr>
          <w:rFonts w:ascii="宋体" w:eastAsia="宋体" w:hAnsi="宋体" w:hint="eastAsia"/>
          <w:shd w:val="clear" w:color="auto" w:fill="FFFFFF"/>
        </w:rPr>
        <w:t>Linux</w:t>
      </w:r>
      <w:r>
        <w:rPr>
          <w:rFonts w:ascii="宋体" w:eastAsia="宋体" w:hAnsi="宋体" w:hint="eastAsia"/>
          <w:shd w:val="clear" w:color="auto" w:fill="FFFFFF"/>
        </w:rPr>
        <w:t>命令行操作和</w:t>
      </w:r>
      <w:r>
        <w:rPr>
          <w:rFonts w:ascii="宋体" w:eastAsia="宋体" w:hAnsi="宋体" w:hint="eastAsia"/>
          <w:shd w:val="clear" w:color="auto" w:fill="FFFFFF"/>
        </w:rPr>
        <w:t>Hadoop</w:t>
      </w:r>
      <w:r>
        <w:rPr>
          <w:rFonts w:ascii="宋体" w:eastAsia="宋体" w:hAnsi="宋体" w:hint="eastAsia"/>
          <w:shd w:val="clear" w:color="auto" w:fill="FFFFFF"/>
        </w:rPr>
        <w:t>指令操作；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9</w:t>
      </w:r>
      <w:r>
        <w:rPr>
          <w:rFonts w:ascii="宋体" w:eastAsia="宋体" w:hAnsi="宋体" w:hint="eastAsia"/>
          <w:shd w:val="clear" w:color="auto" w:fill="FFFFFF"/>
        </w:rPr>
        <w:t>、熟练掌握</w:t>
      </w:r>
      <w:r>
        <w:rPr>
          <w:rFonts w:ascii="宋体" w:eastAsia="宋体" w:hAnsi="宋体" w:hint="eastAsia"/>
          <w:shd w:val="clear" w:color="auto" w:fill="FFFFFF"/>
        </w:rPr>
        <w:t>Hadoop</w:t>
      </w:r>
      <w:r>
        <w:rPr>
          <w:rFonts w:ascii="宋体" w:eastAsia="宋体" w:hAnsi="宋体" w:hint="eastAsia"/>
          <w:shd w:val="clear" w:color="auto" w:fill="FFFFFF"/>
        </w:rPr>
        <w:t>分布式计算常见任务的</w:t>
      </w:r>
      <w:r>
        <w:rPr>
          <w:rFonts w:ascii="宋体" w:eastAsia="宋体" w:hAnsi="宋体" w:hint="eastAsia"/>
          <w:shd w:val="clear" w:color="auto" w:fill="FFFFFF"/>
        </w:rPr>
        <w:t>MapReduce</w:t>
      </w:r>
      <w:r>
        <w:rPr>
          <w:rFonts w:ascii="宋体" w:eastAsia="宋体" w:hAnsi="宋体" w:hint="eastAsia"/>
          <w:shd w:val="clear" w:color="auto" w:fill="FFFFFF"/>
        </w:rPr>
        <w:t>实现方法；</w:t>
      </w:r>
    </w:p>
    <w:p w:rsidR="001D424F" w:rsidRDefault="004931D9">
      <w:pPr>
        <w:widowControl/>
        <w:spacing w:line="360" w:lineRule="auto"/>
        <w:jc w:val="left"/>
        <w:rPr>
          <w:rFonts w:ascii="宋体" w:eastAsia="宋体" w:hAnsi="宋体" w:cs="Arial"/>
          <w:shd w:val="clear" w:color="auto" w:fill="FFFFFF"/>
        </w:rPr>
      </w:pPr>
      <w:r>
        <w:rPr>
          <w:rFonts w:ascii="宋体" w:eastAsia="宋体" w:hAnsi="宋体" w:cs="Arial" w:hint="eastAsia"/>
          <w:shd w:val="clear" w:color="auto" w:fill="FFFFFF"/>
        </w:rPr>
        <w:t>10</w:t>
      </w:r>
      <w:r>
        <w:rPr>
          <w:rFonts w:ascii="宋体" w:eastAsia="宋体" w:hAnsi="宋体" w:cs="Arial" w:hint="eastAsia"/>
          <w:shd w:val="clear" w:color="auto" w:fill="FFFFFF"/>
        </w:rPr>
        <w:t>、熟练使用交互式</w:t>
      </w:r>
      <w:r>
        <w:rPr>
          <w:rFonts w:ascii="宋体" w:eastAsia="宋体" w:hAnsi="宋体" w:cs="Arial"/>
          <w:shd w:val="clear" w:color="auto" w:fill="FFFFFF"/>
        </w:rPr>
        <w:t>spark-shell</w:t>
      </w:r>
      <w:r>
        <w:rPr>
          <w:rFonts w:ascii="宋体" w:eastAsia="宋体" w:hAnsi="宋体" w:cs="Arial" w:hint="eastAsia"/>
          <w:shd w:val="clear" w:color="auto" w:fill="FFFFFF"/>
        </w:rPr>
        <w:t>编写分布式机器学习的任务。</w:t>
      </w:r>
    </w:p>
    <w:p w:rsidR="001D424F" w:rsidRDefault="004931D9">
      <w:pPr>
        <w:pStyle w:val="5"/>
      </w:pPr>
      <w:r>
        <w:lastRenderedPageBreak/>
        <w:t>考试</w:t>
      </w:r>
      <w:r>
        <w:rPr>
          <w:rFonts w:hint="eastAsia"/>
        </w:rPr>
        <w:t>内容</w:t>
      </w:r>
    </w:p>
    <w:p w:rsidR="001D424F" w:rsidRDefault="004931D9">
      <w:pPr>
        <w:widowControl/>
        <w:spacing w:line="360" w:lineRule="auto"/>
        <w:jc w:val="left"/>
        <w:rPr>
          <w:rFonts w:ascii="宋体" w:eastAsia="宋体" w:hAnsi="宋体" w:cs="Arial"/>
          <w:kern w:val="0"/>
        </w:rPr>
      </w:pPr>
      <w:r>
        <w:rPr>
          <w:rFonts w:ascii="宋体" w:eastAsia="宋体" w:hAnsi="宋体" w:cs="Arial" w:hint="eastAsia"/>
          <w:kern w:val="0"/>
        </w:rPr>
        <w:t>一</w:t>
      </w:r>
      <w:r>
        <w:rPr>
          <w:rFonts w:ascii="宋体" w:eastAsia="宋体" w:hAnsi="宋体" w:cs="Arial"/>
          <w:kern w:val="0"/>
        </w:rPr>
        <w:t>、</w:t>
      </w:r>
      <w:r>
        <w:rPr>
          <w:rFonts w:ascii="宋体" w:eastAsia="宋体" w:hAnsi="宋体" w:cs="Arial" w:hint="eastAsia"/>
          <w:kern w:val="0"/>
        </w:rPr>
        <w:t>关系</w:t>
      </w:r>
      <w:r>
        <w:rPr>
          <w:rFonts w:ascii="宋体" w:eastAsia="宋体" w:hAnsi="宋体" w:cs="Arial"/>
          <w:kern w:val="0"/>
        </w:rPr>
        <w:t>数据库</w:t>
      </w:r>
      <w:r>
        <w:rPr>
          <w:rFonts w:ascii="宋体" w:eastAsia="宋体" w:hAnsi="宋体" w:cs="Arial" w:hint="eastAsia"/>
          <w:kern w:val="0"/>
        </w:rPr>
        <w:t>应用</w:t>
      </w:r>
      <w:r>
        <w:rPr>
          <w:rFonts w:ascii="宋体" w:eastAsia="宋体" w:hAnsi="宋体" w:cs="Arial"/>
          <w:kern w:val="0"/>
        </w:rPr>
        <w:t>（</w:t>
      </w:r>
      <w:r>
        <w:rPr>
          <w:rFonts w:ascii="宋体" w:eastAsia="宋体" w:hAnsi="宋体" w:cs="Arial" w:hint="eastAsia"/>
          <w:kern w:val="0"/>
        </w:rPr>
        <w:t>40</w:t>
      </w:r>
      <w:r>
        <w:rPr>
          <w:rFonts w:ascii="宋体" w:eastAsia="宋体" w:hAnsi="宋体" w:cs="Arial"/>
          <w:kern w:val="0"/>
        </w:rPr>
        <w:t>%</w:t>
      </w:r>
      <w:r>
        <w:rPr>
          <w:rFonts w:ascii="宋体" w:eastAsia="宋体" w:hAnsi="宋体" w:cs="Arial"/>
          <w:kern w:val="0"/>
        </w:rPr>
        <w:t>）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1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、数据库的基本概念：数据、数据库与数据处理、数据库系统的组成、结构与发展历史；数据库三级模式结构的概念、数据逻辑独立性与物理独立性的含义。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2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、数据库系统的数据模型类别：层次、网状、关系、面向对象数据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库、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NoSQL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数据库模型的特点、区别与典型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DBMS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产品。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3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、关系数据库的完整性约束类别：主键约束、</w:t>
      </w:r>
      <w:proofErr w:type="gramStart"/>
      <w:r>
        <w:rPr>
          <w:rFonts w:ascii="宋体" w:eastAsia="宋体" w:hAnsi="宋体" w:cs="Arial" w:hint="eastAsia"/>
          <w:color w:val="333333"/>
          <w:shd w:val="clear" w:color="auto" w:fill="FFFFFF"/>
        </w:rPr>
        <w:t>外键约束</w:t>
      </w:r>
      <w:proofErr w:type="gramEnd"/>
      <w:r>
        <w:rPr>
          <w:rFonts w:ascii="宋体" w:eastAsia="宋体" w:hAnsi="宋体" w:cs="Arial" w:hint="eastAsia"/>
          <w:color w:val="333333"/>
          <w:shd w:val="clear" w:color="auto" w:fill="FFFFFF"/>
        </w:rPr>
        <w:t>、数据类型约束、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(Not)Null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约束、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Check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约束；掌握关系数据理论的函数依赖、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1NF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2NF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3NF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BCNF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的定义和判断方法。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4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、结构化查询语言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SQL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的基本应用：数据库对象定义语言（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DDL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）（数据类型、库的创建与删除、表的创建、修改与删除、视图的创建与删除、索引的创建与删除）、数据库查询（单表查询、单表自身连接查询、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2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表或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3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表的连接查询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(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等值连接、自然连接、左外、右外、全外连接的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select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实现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)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、不相关与相关嵌套子查询、分组统计查询、查询结果排序）、数据更新（表数据的插入、删除和修改）；其中不相关嵌套子查询要求掌握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in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any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all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的应用，相关嵌套子查询要求掌握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exists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谓词的简单应用。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shd w:val="clear" w:color="auto" w:fill="FFFFFF"/>
        </w:rPr>
        <w:t>5</w:t>
      </w:r>
      <w:r>
        <w:rPr>
          <w:rFonts w:ascii="宋体" w:eastAsia="宋体" w:hAnsi="宋体" w:cs="Arial" w:hint="eastAsia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MySQL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存储过</w:t>
      </w:r>
      <w:r>
        <w:rPr>
          <w:rFonts w:ascii="宋体" w:eastAsia="宋体" w:hAnsi="宋体" w:cs="Arial" w:hint="eastAsia"/>
          <w:shd w:val="clear" w:color="auto" w:fill="FFFFFF"/>
        </w:rPr>
        <w:t>程和触发器的设计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：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MySQL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平台下不带参数、带若干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in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out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参数的存储过程的设计及触发器的设计；存储过程的调用方法和触发器的测试；理解事务的定义、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ACID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特性与多用户数据库系统的封锁并发控制技术的基本原理。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6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MySQL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用户及权限基本管理：新用户的创建、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table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对象的授权（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select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insert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update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delete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权限）。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shd w:val="clear" w:color="auto" w:fill="FFFFFF"/>
        </w:rPr>
      </w:pPr>
      <w:r>
        <w:rPr>
          <w:rFonts w:ascii="宋体" w:eastAsia="宋体" w:hAnsi="宋体" w:cs="Arial" w:hint="eastAsia"/>
          <w:shd w:val="clear" w:color="auto" w:fill="FFFFFF"/>
        </w:rPr>
        <w:t>7</w:t>
      </w:r>
      <w:r>
        <w:rPr>
          <w:rFonts w:ascii="宋体" w:eastAsia="宋体" w:hAnsi="宋体" w:cs="Arial" w:hint="eastAsia"/>
          <w:shd w:val="clear" w:color="auto" w:fill="FFFFFF"/>
        </w:rPr>
        <w:t>、简单数据库应用的数据库设计：需求描述、</w:t>
      </w:r>
      <w:r>
        <w:rPr>
          <w:rFonts w:ascii="宋体" w:eastAsia="宋体" w:hAnsi="宋体" w:cs="Arial" w:hint="eastAsia"/>
          <w:shd w:val="clear" w:color="auto" w:fill="FFFFFF"/>
        </w:rPr>
        <w:t>ER</w:t>
      </w:r>
      <w:r>
        <w:rPr>
          <w:rFonts w:ascii="宋体" w:eastAsia="宋体" w:hAnsi="宋体" w:cs="Arial" w:hint="eastAsia"/>
          <w:shd w:val="clear" w:color="auto" w:fill="FFFFFF"/>
        </w:rPr>
        <w:t>图设计、</w:t>
      </w:r>
      <w:r>
        <w:rPr>
          <w:rFonts w:ascii="宋体" w:eastAsia="宋体" w:hAnsi="宋体" w:cs="Arial" w:hint="eastAsia"/>
          <w:shd w:val="clear" w:color="auto" w:fill="FFFFFF"/>
        </w:rPr>
        <w:t>ER</w:t>
      </w:r>
      <w:r>
        <w:rPr>
          <w:rFonts w:ascii="宋体" w:eastAsia="宋体" w:hAnsi="宋体" w:cs="Arial" w:hint="eastAsia"/>
          <w:shd w:val="clear" w:color="auto" w:fill="FFFFFF"/>
        </w:rPr>
        <w:t>图向关系模型的转换方法、数据模型优化、设计视图、逻辑设计、物理设计；</w:t>
      </w:r>
      <w:r>
        <w:rPr>
          <w:rFonts w:ascii="宋体" w:eastAsia="宋体" w:hAnsi="宋体" w:cs="Arial" w:hint="eastAsia"/>
          <w:shd w:val="clear" w:color="auto" w:fill="FFFFFF"/>
        </w:rPr>
        <w:t>ER</w:t>
      </w:r>
      <w:proofErr w:type="gramStart"/>
      <w:r>
        <w:rPr>
          <w:rFonts w:ascii="宋体" w:eastAsia="宋体" w:hAnsi="宋体" w:cs="Arial" w:hint="eastAsia"/>
          <w:shd w:val="clear" w:color="auto" w:fill="FFFFFF"/>
        </w:rPr>
        <w:t>图包括</w:t>
      </w:r>
      <w:proofErr w:type="gramEnd"/>
      <w:r>
        <w:rPr>
          <w:rFonts w:ascii="宋体" w:eastAsia="宋体" w:hAnsi="宋体" w:cs="Arial" w:hint="eastAsia"/>
          <w:shd w:val="clear" w:color="auto" w:fill="FFFFFF"/>
        </w:rPr>
        <w:t>实体、属性、联系（</w:t>
      </w:r>
      <w:r>
        <w:rPr>
          <w:rFonts w:ascii="宋体" w:eastAsia="宋体" w:hAnsi="宋体" w:cs="Arial" w:hint="eastAsia"/>
          <w:shd w:val="clear" w:color="auto" w:fill="FFFFFF"/>
        </w:rPr>
        <w:t>1</w:t>
      </w:r>
      <w:r>
        <w:rPr>
          <w:rFonts w:ascii="宋体" w:eastAsia="宋体" w:hAnsi="宋体" w:cs="Arial" w:hint="eastAsia"/>
          <w:shd w:val="clear" w:color="auto" w:fill="FFFFFF"/>
        </w:rPr>
        <w:t>对</w:t>
      </w:r>
      <w:r>
        <w:rPr>
          <w:rFonts w:ascii="宋体" w:eastAsia="宋体" w:hAnsi="宋体" w:cs="Arial" w:hint="eastAsia"/>
          <w:shd w:val="clear" w:color="auto" w:fill="FFFFFF"/>
        </w:rPr>
        <w:t>1</w:t>
      </w:r>
      <w:r>
        <w:rPr>
          <w:rFonts w:ascii="宋体" w:eastAsia="宋体" w:hAnsi="宋体" w:cs="Arial" w:hint="eastAsia"/>
          <w:shd w:val="clear" w:color="auto" w:fill="FFFFFF"/>
        </w:rPr>
        <w:t>、</w:t>
      </w:r>
      <w:r>
        <w:rPr>
          <w:rFonts w:ascii="宋体" w:eastAsia="宋体" w:hAnsi="宋体" w:cs="Arial" w:hint="eastAsia"/>
          <w:shd w:val="clear" w:color="auto" w:fill="FFFFFF"/>
        </w:rPr>
        <w:t>1</w:t>
      </w:r>
      <w:r>
        <w:rPr>
          <w:rFonts w:ascii="宋体" w:eastAsia="宋体" w:hAnsi="宋体" w:cs="Arial" w:hint="eastAsia"/>
          <w:shd w:val="clear" w:color="auto" w:fill="FFFFFF"/>
        </w:rPr>
        <w:t>对多、多对多）、参与</w:t>
      </w:r>
      <w:r>
        <w:rPr>
          <w:rFonts w:ascii="宋体" w:eastAsia="宋体" w:hAnsi="宋体" w:cs="Arial" w:hint="eastAsia"/>
          <w:shd w:val="clear" w:color="auto" w:fill="FFFFFF"/>
        </w:rPr>
        <w:t>度约束（最小</w:t>
      </w:r>
      <w:r>
        <w:rPr>
          <w:rFonts w:ascii="宋体" w:eastAsia="宋体" w:hAnsi="宋体" w:cs="Arial" w:hint="eastAsia"/>
          <w:shd w:val="clear" w:color="auto" w:fill="FFFFFF"/>
        </w:rPr>
        <w:t>min</w:t>
      </w:r>
      <w:r>
        <w:rPr>
          <w:rFonts w:ascii="宋体" w:eastAsia="宋体" w:hAnsi="宋体" w:cs="Arial" w:hint="eastAsia"/>
          <w:shd w:val="clear" w:color="auto" w:fill="FFFFFF"/>
        </w:rPr>
        <w:t>、最大</w:t>
      </w:r>
      <w:r>
        <w:rPr>
          <w:rFonts w:ascii="宋体" w:eastAsia="宋体" w:hAnsi="宋体" w:cs="Arial" w:hint="eastAsia"/>
          <w:shd w:val="clear" w:color="auto" w:fill="FFFFFF"/>
        </w:rPr>
        <w:t>max</w:t>
      </w:r>
      <w:r>
        <w:rPr>
          <w:rFonts w:ascii="宋体" w:eastAsia="宋体" w:hAnsi="宋体" w:cs="Arial" w:hint="eastAsia"/>
          <w:shd w:val="clear" w:color="auto" w:fill="FFFFFF"/>
        </w:rPr>
        <w:t>）的表示方法与含义。</w:t>
      </w:r>
    </w:p>
    <w:p w:rsidR="001D424F" w:rsidRDefault="004931D9">
      <w:pPr>
        <w:widowControl/>
        <w:spacing w:line="360" w:lineRule="auto"/>
        <w:jc w:val="left"/>
        <w:rPr>
          <w:rFonts w:ascii="宋体" w:eastAsia="宋体" w:hAnsi="宋体" w:cs="Arial"/>
          <w:kern w:val="0"/>
        </w:rPr>
      </w:pPr>
      <w:r>
        <w:rPr>
          <w:rFonts w:ascii="宋体" w:eastAsia="宋体" w:hAnsi="宋体" w:cs="Arial" w:hint="eastAsia"/>
          <w:kern w:val="0"/>
        </w:rPr>
        <w:lastRenderedPageBreak/>
        <w:t>二、大数据管理与分析技术（</w:t>
      </w:r>
      <w:r>
        <w:rPr>
          <w:rFonts w:ascii="宋体" w:eastAsia="宋体" w:hAnsi="宋体" w:cs="Arial" w:hint="eastAsia"/>
          <w:kern w:val="0"/>
        </w:rPr>
        <w:t>60%</w:t>
      </w:r>
      <w:r>
        <w:rPr>
          <w:rFonts w:ascii="宋体" w:eastAsia="宋体" w:hAnsi="宋体" w:cs="Arial" w:hint="eastAsia"/>
          <w:kern w:val="0"/>
        </w:rPr>
        <w:t>）</w:t>
      </w:r>
    </w:p>
    <w:p w:rsidR="001D424F" w:rsidRDefault="004931D9">
      <w:pPr>
        <w:pStyle w:val="ae"/>
        <w:widowControl/>
        <w:spacing w:line="360" w:lineRule="auto"/>
        <w:ind w:firstLineChars="0" w:firstLine="0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1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、大数据基本概念：大数据的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4V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特征、类型（结构化与非结构化大数据）、核心技术（分布式存储和分布式处理）、大数据计算模式（批处理计算、流计算、图计算、查询分析计算）、每类计算模式典型的代表产品。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2</w:t>
      </w:r>
      <w:r>
        <w:rPr>
          <w:rFonts w:ascii="宋体" w:eastAsia="宋体" w:hAnsi="宋体" w:hint="eastAsia"/>
          <w:shd w:val="clear" w:color="auto" w:fill="FFFFFF"/>
        </w:rPr>
        <w:t>、</w:t>
      </w:r>
      <w:r>
        <w:rPr>
          <w:rFonts w:ascii="宋体" w:eastAsia="宋体" w:hAnsi="宋体" w:hint="eastAsia"/>
          <w:shd w:val="clear" w:color="auto" w:fill="FFFFFF"/>
        </w:rPr>
        <w:t>Hadoop</w:t>
      </w:r>
      <w:r>
        <w:rPr>
          <w:rFonts w:ascii="宋体" w:eastAsia="宋体" w:hAnsi="宋体" w:hint="eastAsia"/>
          <w:shd w:val="clear" w:color="auto" w:fill="FFFFFF"/>
        </w:rPr>
        <w:t>框架基础理论：</w:t>
      </w:r>
      <w:r>
        <w:rPr>
          <w:rFonts w:ascii="宋体" w:eastAsia="宋体" w:hAnsi="宋体" w:hint="eastAsia"/>
          <w:shd w:val="clear" w:color="auto" w:fill="FFFFFF"/>
        </w:rPr>
        <w:t xml:space="preserve"> Hadoop</w:t>
      </w:r>
      <w:r>
        <w:rPr>
          <w:rFonts w:ascii="宋体" w:eastAsia="宋体" w:hAnsi="宋体" w:hint="eastAsia"/>
          <w:shd w:val="clear" w:color="auto" w:fill="FFFFFF"/>
        </w:rPr>
        <w:t>特性、核心模块与相应的主要功能（</w:t>
      </w:r>
      <w:r>
        <w:rPr>
          <w:rFonts w:ascii="宋体" w:eastAsia="宋体" w:hAnsi="宋体" w:hint="eastAsia"/>
          <w:shd w:val="clear" w:color="auto" w:fill="FFFFFF"/>
        </w:rPr>
        <w:t>HDFS</w:t>
      </w:r>
      <w:r>
        <w:rPr>
          <w:rFonts w:ascii="宋体" w:eastAsia="宋体" w:hAnsi="宋体" w:hint="eastAsia"/>
          <w:shd w:val="clear" w:color="auto" w:fill="FFFFFF"/>
        </w:rPr>
        <w:t>分布式文件系统、</w:t>
      </w:r>
      <w:r>
        <w:rPr>
          <w:rFonts w:ascii="宋体" w:eastAsia="宋体" w:hAnsi="宋体" w:hint="eastAsia"/>
          <w:shd w:val="clear" w:color="auto" w:fill="FFFFFF"/>
        </w:rPr>
        <w:t>MapReduce</w:t>
      </w:r>
      <w:r>
        <w:rPr>
          <w:rFonts w:ascii="宋体" w:eastAsia="宋体" w:hAnsi="宋体" w:hint="eastAsia"/>
          <w:shd w:val="clear" w:color="auto" w:fill="FFFFFF"/>
        </w:rPr>
        <w:t>计算模型）。</w:t>
      </w:r>
    </w:p>
    <w:p w:rsidR="001D424F" w:rsidRDefault="004931D9">
      <w:pPr>
        <w:widowControl/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/>
          <w:color w:val="333333"/>
          <w:shd w:val="clear" w:color="auto" w:fill="FFFFFF"/>
        </w:rPr>
        <w:t>(1)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文件系统基本内容：体系结构、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实现的目标与局限性、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的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NameNode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和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DataNode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的功能与模块（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NameNode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：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FsImage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与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EditLog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；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DataNode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：数据存储与检索）。</w:t>
      </w:r>
    </w:p>
    <w:p w:rsidR="001D424F" w:rsidRDefault="004931D9">
      <w:pPr>
        <w:widowControl/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/>
          <w:color w:val="333333"/>
          <w:shd w:val="clear" w:color="auto" w:fill="FFFFFF"/>
        </w:rPr>
        <w:t>(2)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MapReduce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计算模型基本内容：体系结构（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Client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JobTracker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TaskTracker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以及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Task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）、优势（容错性好、硬件要求低、编程难度低、使用场景多等）、设计策略（分而治之、计算向数据靠拢、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Master/Slave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架构）。</w:t>
      </w:r>
    </w:p>
    <w:p w:rsidR="001D424F" w:rsidRDefault="004931D9">
      <w:pPr>
        <w:widowControl/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/>
          <w:color w:val="333333"/>
          <w:shd w:val="clear" w:color="auto" w:fill="FFFFFF"/>
        </w:rPr>
        <w:t>(3)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Map/Reduce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的输入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/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输出和工作流程：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Input-&gt;Map-&gt;Reduce-&gt;Output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3</w:t>
      </w:r>
      <w:r>
        <w:rPr>
          <w:rFonts w:ascii="宋体" w:eastAsia="宋体" w:hAnsi="宋体" w:hint="eastAsia"/>
          <w:shd w:val="clear" w:color="auto" w:fill="FFFFFF"/>
        </w:rPr>
        <w:t>、常用的</w:t>
      </w:r>
      <w:r>
        <w:rPr>
          <w:rFonts w:ascii="宋体" w:eastAsia="宋体" w:hAnsi="宋体" w:hint="eastAsia"/>
          <w:shd w:val="clear" w:color="auto" w:fill="FFFFFF"/>
        </w:rPr>
        <w:t>Linux</w:t>
      </w:r>
      <w:r>
        <w:rPr>
          <w:rFonts w:ascii="宋体" w:eastAsia="宋体" w:hAnsi="宋体" w:hint="eastAsia"/>
          <w:shd w:val="clear" w:color="auto" w:fill="FFFFFF"/>
        </w:rPr>
        <w:t>命令行工具和</w:t>
      </w:r>
      <w:r>
        <w:rPr>
          <w:rFonts w:ascii="宋体" w:eastAsia="宋体" w:hAnsi="宋体" w:hint="eastAsia"/>
          <w:shd w:val="clear" w:color="auto" w:fill="FFFFFF"/>
        </w:rPr>
        <w:t>Hadoop</w:t>
      </w:r>
      <w:r>
        <w:rPr>
          <w:rFonts w:ascii="宋体" w:eastAsia="宋体" w:hAnsi="宋体" w:hint="eastAsia"/>
          <w:shd w:val="clear" w:color="auto" w:fill="FFFFFF"/>
        </w:rPr>
        <w:t>操作：</w:t>
      </w:r>
    </w:p>
    <w:p w:rsidR="001D424F" w:rsidRDefault="004931D9">
      <w:pPr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(1)Linux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常用操作：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cd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mkdir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rmdir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mv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rm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cat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more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head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tail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touch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chown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chmod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find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tar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grep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；</w:t>
      </w:r>
    </w:p>
    <w:p w:rsidR="001D424F" w:rsidRDefault="004931D9">
      <w:pPr>
        <w:pStyle w:val="ae"/>
        <w:widowControl/>
        <w:numPr>
          <w:ilvl w:val="255"/>
          <w:numId w:val="0"/>
        </w:numPr>
        <w:spacing w:line="360" w:lineRule="auto"/>
        <w:jc w:val="left"/>
        <w:rPr>
          <w:rFonts w:ascii="宋体" w:eastAsia="宋体" w:hAnsi="宋体" w:cs="Arial"/>
          <w:color w:val="333333"/>
          <w:shd w:val="clear" w:color="auto" w:fill="FFFFFF"/>
        </w:rPr>
      </w:pPr>
      <w:r>
        <w:rPr>
          <w:rFonts w:ascii="宋体" w:eastAsia="宋体" w:hAnsi="宋体" w:cs="Arial" w:hint="eastAsia"/>
          <w:color w:val="333333"/>
          <w:shd w:val="clear" w:color="auto" w:fill="FFFFFF"/>
        </w:rPr>
        <w:t>(2)Hadoop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常用操作：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启动（所有进程启动、</w:t>
      </w:r>
      <w:proofErr w:type="gramStart"/>
      <w:r>
        <w:rPr>
          <w:rFonts w:ascii="宋体" w:eastAsia="宋体" w:hAnsi="宋体" w:cs="Arial" w:hint="eastAsia"/>
          <w:color w:val="333333"/>
          <w:shd w:val="clear" w:color="auto" w:fill="FFFFFF"/>
        </w:rPr>
        <w:t>单进程</w:t>
      </w:r>
      <w:proofErr w:type="gramEnd"/>
      <w:r>
        <w:rPr>
          <w:rFonts w:ascii="宋体" w:eastAsia="宋体" w:hAnsi="宋体" w:cs="Arial" w:hint="eastAsia"/>
          <w:color w:val="333333"/>
          <w:shd w:val="clear" w:color="auto" w:fill="FFFFFF"/>
        </w:rPr>
        <w:t>启动）、查看目录（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 xml:space="preserve">hdfs dfs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ls)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、打开文件（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 xml:space="preserve">hdfs dfs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cat)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、本地文件或目录上传到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 xml:space="preserve">hdfs dfs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put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）、从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下载至本地目录（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 dfs -get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）、删除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上文件夹或文件（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</w:t>
      </w:r>
      <w:r>
        <w:rPr>
          <w:rFonts w:ascii="宋体" w:eastAsia="宋体" w:hAnsi="宋体" w:cs="Arial"/>
          <w:color w:val="333333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 xml:space="preserve">dfs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rm||-rmr)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、在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指定目录内创建新目录（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</w:t>
      </w:r>
      <w:r>
        <w:rPr>
          <w:rFonts w:ascii="宋体" w:eastAsia="宋体" w:hAnsi="宋体" w:cs="Arial"/>
          <w:color w:val="333333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dfs</w:t>
      </w:r>
      <w:r>
        <w:rPr>
          <w:rFonts w:ascii="宋体" w:eastAsia="宋体" w:hAnsi="宋体" w:cs="Arial"/>
          <w:color w:val="333333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mkdir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）、将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某个文件重命名（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</w:t>
      </w:r>
      <w:r>
        <w:rPr>
          <w:rFonts w:ascii="宋体" w:eastAsia="宋体" w:hAnsi="宋体" w:cs="Arial"/>
          <w:color w:val="333333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dfs</w:t>
      </w:r>
      <w:r>
        <w:rPr>
          <w:rFonts w:ascii="宋体" w:eastAsia="宋体" w:hAnsi="宋体" w:cs="Arial"/>
          <w:color w:val="333333"/>
          <w:shd w:val="clear" w:color="auto" w:fill="FFFFFF"/>
        </w:rPr>
        <w:t xml:space="preserve">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mv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）、将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指定目录下所有内容保存为一个文件，同时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download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至本地（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 dfs 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getmerge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kill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正在运行的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Hadoop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作业（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 xml:space="preserve">hadoop job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kill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）、查看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PATH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目录信息（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 xml:space="preserve">hdfs dfs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count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）、显示文件的内容（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 xml:space="preserve">hdfs dfs 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–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text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）、查看帮助（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hdfs dfs -help</w:t>
      </w:r>
      <w:r>
        <w:rPr>
          <w:rFonts w:ascii="宋体" w:eastAsia="宋体" w:hAnsi="宋体" w:cs="Arial" w:hint="eastAsia"/>
          <w:color w:val="333333"/>
          <w:shd w:val="clear" w:color="auto" w:fill="FFFFFF"/>
        </w:rPr>
        <w:t>）。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4</w:t>
      </w:r>
      <w:r>
        <w:rPr>
          <w:rFonts w:ascii="宋体" w:eastAsia="宋体" w:hAnsi="宋体" w:hint="eastAsia"/>
          <w:shd w:val="clear" w:color="auto" w:fill="FFFFFF"/>
        </w:rPr>
        <w:t>、经典统计算法（去重、计数、排序、</w:t>
      </w:r>
      <w:r>
        <w:rPr>
          <w:rFonts w:ascii="宋体" w:eastAsia="宋体" w:hAnsi="宋体" w:hint="eastAsia"/>
          <w:shd w:val="clear" w:color="auto" w:fill="FFFFFF"/>
        </w:rPr>
        <w:t>TopK</w:t>
      </w:r>
      <w:r>
        <w:rPr>
          <w:rFonts w:ascii="宋体" w:eastAsia="宋体" w:hAnsi="宋体" w:hint="eastAsia"/>
          <w:shd w:val="clear" w:color="auto" w:fill="FFFFFF"/>
        </w:rPr>
        <w:t>排序、求最大最小值）与关系运算</w:t>
      </w:r>
      <w:r>
        <w:rPr>
          <w:rFonts w:ascii="宋体" w:eastAsia="宋体" w:hAnsi="宋体" w:hint="eastAsia"/>
          <w:shd w:val="clear" w:color="auto" w:fill="FFFFFF"/>
        </w:rPr>
        <w:lastRenderedPageBreak/>
        <w:t>（选择、投影、分组）的</w:t>
      </w:r>
      <w:r>
        <w:rPr>
          <w:rFonts w:ascii="宋体" w:eastAsia="宋体" w:hAnsi="宋体" w:hint="eastAsia"/>
          <w:shd w:val="clear" w:color="auto" w:fill="FFFFFF"/>
        </w:rPr>
        <w:t>MapReduce</w:t>
      </w:r>
      <w:r>
        <w:rPr>
          <w:rFonts w:ascii="宋体" w:eastAsia="宋体" w:hAnsi="宋体" w:hint="eastAsia"/>
          <w:shd w:val="clear" w:color="auto" w:fill="FFFFFF"/>
        </w:rPr>
        <w:t>实现。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5</w:t>
      </w:r>
      <w:r>
        <w:rPr>
          <w:rFonts w:ascii="宋体" w:eastAsia="宋体" w:hAnsi="宋体" w:hint="eastAsia"/>
          <w:shd w:val="clear" w:color="auto" w:fill="FFFFFF"/>
        </w:rPr>
        <w:t>、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基本概念：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核心技术（</w:t>
      </w:r>
      <w:r>
        <w:rPr>
          <w:rFonts w:ascii="宋体" w:eastAsia="宋体" w:hAnsi="宋体"/>
          <w:shd w:val="clear" w:color="auto" w:fill="FFFFFF"/>
        </w:rPr>
        <w:t>RDD</w:t>
      </w:r>
      <w:r>
        <w:rPr>
          <w:rFonts w:ascii="宋体" w:eastAsia="宋体" w:hAnsi="宋体" w:hint="eastAsia"/>
          <w:shd w:val="clear" w:color="auto" w:fill="FFFFFF"/>
        </w:rPr>
        <w:t>：弹性分布式数据集，</w:t>
      </w:r>
      <w:r>
        <w:rPr>
          <w:rFonts w:ascii="宋体" w:eastAsia="宋体" w:hAnsi="宋体"/>
          <w:shd w:val="clear" w:color="auto" w:fill="FFFFFF"/>
        </w:rPr>
        <w:t>RDD</w:t>
      </w:r>
      <w:r>
        <w:rPr>
          <w:rFonts w:ascii="宋体" w:eastAsia="宋体" w:hAnsi="宋体" w:hint="eastAsia"/>
          <w:shd w:val="clear" w:color="auto" w:fill="FFFFFF"/>
        </w:rPr>
        <w:t>的两类操作：</w:t>
      </w:r>
      <w:r>
        <w:rPr>
          <w:rFonts w:ascii="宋体" w:eastAsia="宋体" w:hAnsi="宋体"/>
          <w:shd w:val="clear" w:color="auto" w:fill="FFFFFF"/>
        </w:rPr>
        <w:t>Transformation</w:t>
      </w:r>
      <w:r>
        <w:rPr>
          <w:rFonts w:ascii="宋体" w:eastAsia="宋体" w:hAnsi="宋体" w:hint="eastAsia"/>
          <w:shd w:val="clear" w:color="auto" w:fill="FFFFFF"/>
        </w:rPr>
        <w:t>和</w:t>
      </w:r>
      <w:r>
        <w:rPr>
          <w:rFonts w:ascii="宋体" w:eastAsia="宋体" w:hAnsi="宋体"/>
          <w:shd w:val="clear" w:color="auto" w:fill="FFFFFF"/>
        </w:rPr>
        <w:t>Action</w:t>
      </w:r>
      <w:r>
        <w:rPr>
          <w:rFonts w:ascii="宋体" w:eastAsia="宋体" w:hAnsi="宋体" w:hint="eastAsia"/>
          <w:shd w:val="clear" w:color="auto" w:fill="FFFFFF"/>
        </w:rPr>
        <w:t>，有向无环图</w:t>
      </w:r>
      <w:r>
        <w:rPr>
          <w:rFonts w:ascii="宋体" w:eastAsia="宋体" w:hAnsi="宋体"/>
          <w:shd w:val="clear" w:color="auto" w:fill="FFFFFF"/>
        </w:rPr>
        <w:t xml:space="preserve"> DAG</w:t>
      </w:r>
      <w:r>
        <w:rPr>
          <w:rFonts w:ascii="宋体" w:eastAsia="宋体" w:hAnsi="宋体" w:hint="eastAsia"/>
          <w:shd w:val="clear" w:color="auto" w:fill="FFFFFF"/>
        </w:rPr>
        <w:t>、内存计算技术、惰性计算）、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特性（速度快、丰富的</w:t>
      </w:r>
      <w:r>
        <w:rPr>
          <w:rFonts w:ascii="宋体" w:eastAsia="宋体" w:hAnsi="宋体" w:hint="eastAsia"/>
          <w:shd w:val="clear" w:color="auto" w:fill="FFFFFF"/>
        </w:rPr>
        <w:t>API</w:t>
      </w:r>
      <w:r>
        <w:rPr>
          <w:rFonts w:ascii="宋体" w:eastAsia="宋体" w:hAnsi="宋体" w:hint="eastAsia"/>
          <w:shd w:val="clear" w:color="auto" w:fill="FFFFFF"/>
        </w:rPr>
        <w:t>、高容错性、部署方式多样化）、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的架构（驱动器程序、</w:t>
      </w:r>
      <w:r>
        <w:rPr>
          <w:rFonts w:ascii="宋体" w:eastAsia="宋体" w:hAnsi="宋体"/>
          <w:shd w:val="clear" w:color="auto" w:fill="FFFFFF"/>
        </w:rPr>
        <w:t>SparkContext</w:t>
      </w:r>
      <w:r>
        <w:rPr>
          <w:rFonts w:ascii="宋体" w:eastAsia="宋体" w:hAnsi="宋体" w:hint="eastAsia"/>
          <w:shd w:val="clear" w:color="auto" w:fill="FFFFFF"/>
        </w:rPr>
        <w:t>对象、集群管理器（</w:t>
      </w:r>
      <w:r>
        <w:rPr>
          <w:rFonts w:ascii="宋体" w:eastAsia="宋体" w:hAnsi="宋体" w:hint="eastAsia"/>
          <w:shd w:val="clear" w:color="auto" w:fill="FFFFFF"/>
        </w:rPr>
        <w:t>Cluster Manager</w:t>
      </w:r>
      <w:r>
        <w:rPr>
          <w:rFonts w:ascii="宋体" w:eastAsia="宋体" w:hAnsi="宋体" w:hint="eastAsia"/>
          <w:shd w:val="clear" w:color="auto" w:fill="FFFFFF"/>
        </w:rPr>
        <w:t>）、工作节点）。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6</w:t>
      </w:r>
      <w:r>
        <w:rPr>
          <w:rFonts w:ascii="宋体" w:eastAsia="宋体" w:hAnsi="宋体" w:hint="eastAsia"/>
          <w:shd w:val="clear" w:color="auto" w:fill="FFFFFF"/>
        </w:rPr>
        <w:t>、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应用程序的运行架构与运行流程（集群管理器（</w:t>
      </w:r>
      <w:r>
        <w:rPr>
          <w:rFonts w:ascii="宋体" w:eastAsia="宋体" w:hAnsi="宋体" w:hint="eastAsia"/>
          <w:shd w:val="clear" w:color="auto" w:fill="FFFFFF"/>
        </w:rPr>
        <w:t>Cluster Manager</w:t>
      </w:r>
      <w:r>
        <w:rPr>
          <w:rFonts w:ascii="宋体" w:eastAsia="宋体" w:hAnsi="宋体" w:hint="eastAsia"/>
          <w:shd w:val="clear" w:color="auto" w:fill="FFFFFF"/>
        </w:rPr>
        <w:t>），多个工作节点（</w:t>
      </w:r>
      <w:r>
        <w:rPr>
          <w:rFonts w:ascii="宋体" w:eastAsia="宋体" w:hAnsi="宋体" w:hint="eastAsia"/>
          <w:shd w:val="clear" w:color="auto" w:fill="FFFFFF"/>
        </w:rPr>
        <w:t>Worker Node</w:t>
      </w:r>
      <w:r>
        <w:rPr>
          <w:rFonts w:ascii="宋体" w:eastAsia="宋体" w:hAnsi="宋体" w:hint="eastAsia"/>
          <w:shd w:val="clear" w:color="auto" w:fill="FFFFFF"/>
        </w:rPr>
        <w:t>），每个应用的任务控制节点（</w:t>
      </w:r>
      <w:r>
        <w:rPr>
          <w:rFonts w:ascii="宋体" w:eastAsia="宋体" w:hAnsi="宋体" w:hint="eastAsia"/>
          <w:shd w:val="clear" w:color="auto" w:fill="FFFFFF"/>
        </w:rPr>
        <w:t>Driver</w:t>
      </w:r>
      <w:r>
        <w:rPr>
          <w:rFonts w:ascii="宋体" w:eastAsia="宋体" w:hAnsi="宋体" w:hint="eastAsia"/>
          <w:shd w:val="clear" w:color="auto" w:fill="FFFFFF"/>
        </w:rPr>
        <w:t>）和每个工作结点上负责具体</w:t>
      </w:r>
      <w:r>
        <w:rPr>
          <w:rFonts w:ascii="宋体" w:eastAsia="宋体" w:hAnsi="宋体" w:hint="eastAsia"/>
          <w:shd w:val="clear" w:color="auto" w:fill="FFFFFF"/>
        </w:rPr>
        <w:t>任务执行进程（</w:t>
      </w:r>
      <w:r>
        <w:rPr>
          <w:rFonts w:ascii="宋体" w:eastAsia="宋体" w:hAnsi="宋体" w:hint="eastAsia"/>
          <w:shd w:val="clear" w:color="auto" w:fill="FFFFFF"/>
        </w:rPr>
        <w:t>Executor</w:t>
      </w:r>
      <w:r>
        <w:rPr>
          <w:rFonts w:ascii="宋体" w:eastAsia="宋体" w:hAnsi="宋体" w:hint="eastAsia"/>
          <w:shd w:val="clear" w:color="auto" w:fill="FFFFFF"/>
        </w:rPr>
        <w:t>））。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7</w:t>
      </w:r>
      <w:r>
        <w:rPr>
          <w:rFonts w:ascii="宋体" w:eastAsia="宋体" w:hAnsi="宋体" w:hint="eastAsia"/>
          <w:shd w:val="clear" w:color="auto" w:fill="FFFFFF"/>
        </w:rPr>
        <w:t>、使用</w:t>
      </w:r>
      <w:r>
        <w:rPr>
          <w:rFonts w:ascii="宋体" w:eastAsia="宋体" w:hAnsi="宋体"/>
          <w:shd w:val="clear" w:color="auto" w:fill="FFFFFF"/>
        </w:rPr>
        <w:t>Spark MLib</w:t>
      </w:r>
      <w:r>
        <w:rPr>
          <w:rFonts w:ascii="宋体" w:eastAsia="宋体" w:hAnsi="宋体" w:hint="eastAsia"/>
          <w:shd w:val="clear" w:color="auto" w:fill="FFFFFF"/>
        </w:rPr>
        <w:t>库进行机器学习（特征提取、统计、分类、回归、聚类、协同过滤）。</w:t>
      </w:r>
    </w:p>
    <w:p w:rsidR="001D424F" w:rsidRDefault="004931D9">
      <w:pPr>
        <w:spacing w:line="360" w:lineRule="auto"/>
        <w:rPr>
          <w:rFonts w:ascii="宋体" w:eastAsia="宋体" w:hAnsi="宋体"/>
          <w:shd w:val="clear" w:color="auto" w:fill="FFFFFF"/>
        </w:rPr>
      </w:pPr>
      <w:r>
        <w:rPr>
          <w:rFonts w:ascii="宋体" w:eastAsia="宋体" w:hAnsi="宋体" w:hint="eastAsia"/>
          <w:shd w:val="clear" w:color="auto" w:fill="FFFFFF"/>
        </w:rPr>
        <w:t>8</w:t>
      </w:r>
      <w:r>
        <w:rPr>
          <w:rFonts w:ascii="宋体" w:eastAsia="宋体" w:hAnsi="宋体" w:hint="eastAsia"/>
          <w:shd w:val="clear" w:color="auto" w:fill="FFFFFF"/>
        </w:rPr>
        <w:t>、</w:t>
      </w:r>
      <w:r>
        <w:rPr>
          <w:rFonts w:ascii="宋体" w:eastAsia="宋体" w:hAnsi="宋体"/>
          <w:shd w:val="clear" w:color="auto" w:fill="FFFFFF"/>
        </w:rPr>
        <w:t>Spark</w:t>
      </w:r>
      <w:r>
        <w:rPr>
          <w:rFonts w:ascii="宋体" w:eastAsia="宋体" w:hAnsi="宋体" w:hint="eastAsia"/>
          <w:shd w:val="clear" w:color="auto" w:fill="FFFFFF"/>
        </w:rPr>
        <w:t>经典应用场景分析：</w:t>
      </w:r>
      <w:r>
        <w:rPr>
          <w:rFonts w:ascii="宋体" w:eastAsia="宋体" w:hAnsi="宋体"/>
          <w:shd w:val="clear" w:color="auto" w:fill="FFFFFF"/>
        </w:rPr>
        <w:t>SQL</w:t>
      </w:r>
      <w:r>
        <w:rPr>
          <w:rFonts w:ascii="宋体" w:eastAsia="宋体" w:hAnsi="宋体" w:hint="eastAsia"/>
          <w:shd w:val="clear" w:color="auto" w:fill="FFFFFF"/>
        </w:rPr>
        <w:t>查询，文本处理，分析，音乐、视频、广告精准推荐，实时数据分析。</w:t>
      </w:r>
    </w:p>
    <w:sectPr w:rsidR="001D424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200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775"/>
    <w:rsid w:val="00035193"/>
    <w:rsid w:val="00041A33"/>
    <w:rsid w:val="00042E54"/>
    <w:rsid w:val="0005534C"/>
    <w:rsid w:val="00056C85"/>
    <w:rsid w:val="000A567E"/>
    <w:rsid w:val="000B6AF3"/>
    <w:rsid w:val="000D109C"/>
    <w:rsid w:val="000E79F6"/>
    <w:rsid w:val="000E7C37"/>
    <w:rsid w:val="001100A0"/>
    <w:rsid w:val="001138C4"/>
    <w:rsid w:val="001609B4"/>
    <w:rsid w:val="0017705F"/>
    <w:rsid w:val="0018506E"/>
    <w:rsid w:val="001B20FE"/>
    <w:rsid w:val="001B56F5"/>
    <w:rsid w:val="001C3A74"/>
    <w:rsid w:val="001D424F"/>
    <w:rsid w:val="001E5BBD"/>
    <w:rsid w:val="001F71A5"/>
    <w:rsid w:val="00204A69"/>
    <w:rsid w:val="00233855"/>
    <w:rsid w:val="002629A3"/>
    <w:rsid w:val="002703A5"/>
    <w:rsid w:val="00277102"/>
    <w:rsid w:val="00292854"/>
    <w:rsid w:val="002A4D8C"/>
    <w:rsid w:val="002D3B0C"/>
    <w:rsid w:val="002D6F78"/>
    <w:rsid w:val="002E40D2"/>
    <w:rsid w:val="003003E7"/>
    <w:rsid w:val="0030536F"/>
    <w:rsid w:val="0032557C"/>
    <w:rsid w:val="00331735"/>
    <w:rsid w:val="00341570"/>
    <w:rsid w:val="003463B9"/>
    <w:rsid w:val="003553DE"/>
    <w:rsid w:val="00372178"/>
    <w:rsid w:val="00375C3F"/>
    <w:rsid w:val="00381234"/>
    <w:rsid w:val="00384510"/>
    <w:rsid w:val="0038579E"/>
    <w:rsid w:val="003B3681"/>
    <w:rsid w:val="003D717E"/>
    <w:rsid w:val="003F4D06"/>
    <w:rsid w:val="003F52A7"/>
    <w:rsid w:val="003F75A7"/>
    <w:rsid w:val="003F7B72"/>
    <w:rsid w:val="00401E9F"/>
    <w:rsid w:val="00444FD5"/>
    <w:rsid w:val="00464FB3"/>
    <w:rsid w:val="00475C49"/>
    <w:rsid w:val="00484717"/>
    <w:rsid w:val="004931D9"/>
    <w:rsid w:val="004B2205"/>
    <w:rsid w:val="004C7CB7"/>
    <w:rsid w:val="004D5FB4"/>
    <w:rsid w:val="004D7CF5"/>
    <w:rsid w:val="004E6967"/>
    <w:rsid w:val="00517A89"/>
    <w:rsid w:val="00542958"/>
    <w:rsid w:val="005502F6"/>
    <w:rsid w:val="00567246"/>
    <w:rsid w:val="00590786"/>
    <w:rsid w:val="005E1775"/>
    <w:rsid w:val="005E702F"/>
    <w:rsid w:val="005F1AF3"/>
    <w:rsid w:val="00603470"/>
    <w:rsid w:val="006423FB"/>
    <w:rsid w:val="00656BA3"/>
    <w:rsid w:val="006638A4"/>
    <w:rsid w:val="00685B3B"/>
    <w:rsid w:val="006A69CF"/>
    <w:rsid w:val="006D2B24"/>
    <w:rsid w:val="0071257F"/>
    <w:rsid w:val="00727973"/>
    <w:rsid w:val="007732A3"/>
    <w:rsid w:val="007838C0"/>
    <w:rsid w:val="0078731E"/>
    <w:rsid w:val="00787F3A"/>
    <w:rsid w:val="007E52E5"/>
    <w:rsid w:val="008027B0"/>
    <w:rsid w:val="008261F6"/>
    <w:rsid w:val="00852F05"/>
    <w:rsid w:val="00860F04"/>
    <w:rsid w:val="00896AFB"/>
    <w:rsid w:val="008A5BD2"/>
    <w:rsid w:val="008B0AF1"/>
    <w:rsid w:val="008B5418"/>
    <w:rsid w:val="008D2D71"/>
    <w:rsid w:val="008D33EB"/>
    <w:rsid w:val="008E4BFB"/>
    <w:rsid w:val="00906EF7"/>
    <w:rsid w:val="009219AA"/>
    <w:rsid w:val="00923804"/>
    <w:rsid w:val="00947CD4"/>
    <w:rsid w:val="009730B7"/>
    <w:rsid w:val="00976D86"/>
    <w:rsid w:val="0098351A"/>
    <w:rsid w:val="009E3981"/>
    <w:rsid w:val="009F7626"/>
    <w:rsid w:val="00A00EBC"/>
    <w:rsid w:val="00A01D7D"/>
    <w:rsid w:val="00A215BE"/>
    <w:rsid w:val="00A31DC9"/>
    <w:rsid w:val="00A43CE8"/>
    <w:rsid w:val="00A7739D"/>
    <w:rsid w:val="00A85D16"/>
    <w:rsid w:val="00A97E0F"/>
    <w:rsid w:val="00AA192F"/>
    <w:rsid w:val="00AC1960"/>
    <w:rsid w:val="00AD1425"/>
    <w:rsid w:val="00AD6DAC"/>
    <w:rsid w:val="00B241CC"/>
    <w:rsid w:val="00B26BDF"/>
    <w:rsid w:val="00B6192B"/>
    <w:rsid w:val="00B85F6C"/>
    <w:rsid w:val="00BA64EB"/>
    <w:rsid w:val="00BB7D62"/>
    <w:rsid w:val="00BE03F5"/>
    <w:rsid w:val="00BF70C6"/>
    <w:rsid w:val="00C02BE1"/>
    <w:rsid w:val="00C11F03"/>
    <w:rsid w:val="00C164D1"/>
    <w:rsid w:val="00C2778A"/>
    <w:rsid w:val="00CA764B"/>
    <w:rsid w:val="00D070E4"/>
    <w:rsid w:val="00D154AF"/>
    <w:rsid w:val="00D34EF6"/>
    <w:rsid w:val="00D359C5"/>
    <w:rsid w:val="00D35F6F"/>
    <w:rsid w:val="00D957D9"/>
    <w:rsid w:val="00DA4A07"/>
    <w:rsid w:val="00DA6384"/>
    <w:rsid w:val="00DB71C6"/>
    <w:rsid w:val="00DD42ED"/>
    <w:rsid w:val="00DF11CE"/>
    <w:rsid w:val="00DF2410"/>
    <w:rsid w:val="00DF72E1"/>
    <w:rsid w:val="00E017F6"/>
    <w:rsid w:val="00E4445A"/>
    <w:rsid w:val="00E4755D"/>
    <w:rsid w:val="00E62974"/>
    <w:rsid w:val="00E84D50"/>
    <w:rsid w:val="00E91BEC"/>
    <w:rsid w:val="00E95CFC"/>
    <w:rsid w:val="00E97FE5"/>
    <w:rsid w:val="00ED5526"/>
    <w:rsid w:val="00F8719A"/>
    <w:rsid w:val="00FE09A2"/>
    <w:rsid w:val="00FE74D4"/>
    <w:rsid w:val="00FF2EDC"/>
    <w:rsid w:val="017155E0"/>
    <w:rsid w:val="034148AD"/>
    <w:rsid w:val="040B64F6"/>
    <w:rsid w:val="05A044B9"/>
    <w:rsid w:val="069E627B"/>
    <w:rsid w:val="07321CBB"/>
    <w:rsid w:val="082D0CF7"/>
    <w:rsid w:val="08373B60"/>
    <w:rsid w:val="08387A81"/>
    <w:rsid w:val="084C5978"/>
    <w:rsid w:val="096A5E21"/>
    <w:rsid w:val="097763F4"/>
    <w:rsid w:val="097D3075"/>
    <w:rsid w:val="0A8843A7"/>
    <w:rsid w:val="0B840A61"/>
    <w:rsid w:val="0E284892"/>
    <w:rsid w:val="0E612AC8"/>
    <w:rsid w:val="0E753673"/>
    <w:rsid w:val="0F5F401D"/>
    <w:rsid w:val="0FBA6FA6"/>
    <w:rsid w:val="102B2DEF"/>
    <w:rsid w:val="10336EAE"/>
    <w:rsid w:val="108A7DE2"/>
    <w:rsid w:val="10E41CBF"/>
    <w:rsid w:val="11B20FA3"/>
    <w:rsid w:val="11BA125D"/>
    <w:rsid w:val="121F3961"/>
    <w:rsid w:val="12935B19"/>
    <w:rsid w:val="12E63E06"/>
    <w:rsid w:val="14B11EDA"/>
    <w:rsid w:val="14E5096E"/>
    <w:rsid w:val="15490BF3"/>
    <w:rsid w:val="15FC09B7"/>
    <w:rsid w:val="1624506E"/>
    <w:rsid w:val="166B37D4"/>
    <w:rsid w:val="16A9190A"/>
    <w:rsid w:val="16CF03AB"/>
    <w:rsid w:val="17113EEF"/>
    <w:rsid w:val="18475800"/>
    <w:rsid w:val="192C215D"/>
    <w:rsid w:val="19533CEB"/>
    <w:rsid w:val="1B4032D4"/>
    <w:rsid w:val="1BD24313"/>
    <w:rsid w:val="1BDB6A2C"/>
    <w:rsid w:val="1C043569"/>
    <w:rsid w:val="1CA06E72"/>
    <w:rsid w:val="1CC55911"/>
    <w:rsid w:val="1CC76D58"/>
    <w:rsid w:val="1CDD265A"/>
    <w:rsid w:val="1DD038C4"/>
    <w:rsid w:val="1DE27CCF"/>
    <w:rsid w:val="1EF92DFB"/>
    <w:rsid w:val="1F1A2C43"/>
    <w:rsid w:val="1F9813C6"/>
    <w:rsid w:val="1FC9308A"/>
    <w:rsid w:val="21F36C87"/>
    <w:rsid w:val="222140F8"/>
    <w:rsid w:val="22BC0433"/>
    <w:rsid w:val="242A33B0"/>
    <w:rsid w:val="251B57BF"/>
    <w:rsid w:val="25326BFA"/>
    <w:rsid w:val="265150F8"/>
    <w:rsid w:val="26D834DA"/>
    <w:rsid w:val="27FB110D"/>
    <w:rsid w:val="28EC414C"/>
    <w:rsid w:val="29765529"/>
    <w:rsid w:val="29BA3B35"/>
    <w:rsid w:val="2AE31FDD"/>
    <w:rsid w:val="2BEF2E5F"/>
    <w:rsid w:val="2C835A75"/>
    <w:rsid w:val="2CC6685C"/>
    <w:rsid w:val="2CDC097C"/>
    <w:rsid w:val="2CFB79DA"/>
    <w:rsid w:val="2DCF64BA"/>
    <w:rsid w:val="2E0336DD"/>
    <w:rsid w:val="2E372826"/>
    <w:rsid w:val="2E837819"/>
    <w:rsid w:val="30B6470B"/>
    <w:rsid w:val="312D2F30"/>
    <w:rsid w:val="316B3AC0"/>
    <w:rsid w:val="31B56021"/>
    <w:rsid w:val="31D361F2"/>
    <w:rsid w:val="32714803"/>
    <w:rsid w:val="33D00BEE"/>
    <w:rsid w:val="34051024"/>
    <w:rsid w:val="34951B13"/>
    <w:rsid w:val="35D86AB6"/>
    <w:rsid w:val="360F25E0"/>
    <w:rsid w:val="36D501CF"/>
    <w:rsid w:val="37B53982"/>
    <w:rsid w:val="37CD0E81"/>
    <w:rsid w:val="37F6207F"/>
    <w:rsid w:val="387639DA"/>
    <w:rsid w:val="399202AA"/>
    <w:rsid w:val="3A942E4D"/>
    <w:rsid w:val="3AF94CCB"/>
    <w:rsid w:val="3B7A13BF"/>
    <w:rsid w:val="3B915104"/>
    <w:rsid w:val="3C0A7C15"/>
    <w:rsid w:val="3C106227"/>
    <w:rsid w:val="3C162276"/>
    <w:rsid w:val="3C230743"/>
    <w:rsid w:val="3C7F7890"/>
    <w:rsid w:val="3D180BA6"/>
    <w:rsid w:val="3D323B47"/>
    <w:rsid w:val="3DEF57F2"/>
    <w:rsid w:val="3E162ECB"/>
    <w:rsid w:val="3EA7640C"/>
    <w:rsid w:val="3EF26E79"/>
    <w:rsid w:val="4118631D"/>
    <w:rsid w:val="41CC577D"/>
    <w:rsid w:val="43AF4681"/>
    <w:rsid w:val="43F83320"/>
    <w:rsid w:val="44666569"/>
    <w:rsid w:val="463400FB"/>
    <w:rsid w:val="467C2A07"/>
    <w:rsid w:val="476C35E6"/>
    <w:rsid w:val="493A659A"/>
    <w:rsid w:val="4A075663"/>
    <w:rsid w:val="4A350EE2"/>
    <w:rsid w:val="4B5349F9"/>
    <w:rsid w:val="4CB74C2B"/>
    <w:rsid w:val="4DA6662A"/>
    <w:rsid w:val="4EBA4D8E"/>
    <w:rsid w:val="4F0F01DE"/>
    <w:rsid w:val="4F595376"/>
    <w:rsid w:val="50397DF7"/>
    <w:rsid w:val="504B0499"/>
    <w:rsid w:val="504D6761"/>
    <w:rsid w:val="520641A5"/>
    <w:rsid w:val="535C5B9B"/>
    <w:rsid w:val="5393665A"/>
    <w:rsid w:val="55C05889"/>
    <w:rsid w:val="55DF3FD8"/>
    <w:rsid w:val="56B31CF8"/>
    <w:rsid w:val="56F85BC1"/>
    <w:rsid w:val="580E29C9"/>
    <w:rsid w:val="58AA4A6D"/>
    <w:rsid w:val="590C19E2"/>
    <w:rsid w:val="5960463C"/>
    <w:rsid w:val="596962FD"/>
    <w:rsid w:val="596A423B"/>
    <w:rsid w:val="598F051F"/>
    <w:rsid w:val="59CF7209"/>
    <w:rsid w:val="5A316070"/>
    <w:rsid w:val="5A5A6727"/>
    <w:rsid w:val="5B323714"/>
    <w:rsid w:val="5B371361"/>
    <w:rsid w:val="5D1358B5"/>
    <w:rsid w:val="5D4D41E3"/>
    <w:rsid w:val="5DD53172"/>
    <w:rsid w:val="5E9322FE"/>
    <w:rsid w:val="60C65FE8"/>
    <w:rsid w:val="61260BC4"/>
    <w:rsid w:val="61392EF8"/>
    <w:rsid w:val="614C2544"/>
    <w:rsid w:val="61763EAB"/>
    <w:rsid w:val="61AE489B"/>
    <w:rsid w:val="624D679E"/>
    <w:rsid w:val="62DD2D1D"/>
    <w:rsid w:val="63AB0A45"/>
    <w:rsid w:val="647D3BE7"/>
    <w:rsid w:val="64AA5535"/>
    <w:rsid w:val="650742EB"/>
    <w:rsid w:val="656B5F1C"/>
    <w:rsid w:val="669877AB"/>
    <w:rsid w:val="690143A1"/>
    <w:rsid w:val="69B93D5F"/>
    <w:rsid w:val="69FB6281"/>
    <w:rsid w:val="6A14154C"/>
    <w:rsid w:val="6ACD6F84"/>
    <w:rsid w:val="6ACE165F"/>
    <w:rsid w:val="6B1C786E"/>
    <w:rsid w:val="6D7B42C3"/>
    <w:rsid w:val="6E261B0C"/>
    <w:rsid w:val="6E3B3977"/>
    <w:rsid w:val="6F1B61DC"/>
    <w:rsid w:val="7178154F"/>
    <w:rsid w:val="717D7790"/>
    <w:rsid w:val="719F792F"/>
    <w:rsid w:val="72203853"/>
    <w:rsid w:val="731805BA"/>
    <w:rsid w:val="7433736A"/>
    <w:rsid w:val="747277FF"/>
    <w:rsid w:val="74C50C28"/>
    <w:rsid w:val="75A43C58"/>
    <w:rsid w:val="76027E47"/>
    <w:rsid w:val="769C388F"/>
    <w:rsid w:val="76F916E6"/>
    <w:rsid w:val="770F7588"/>
    <w:rsid w:val="77883B74"/>
    <w:rsid w:val="77E67124"/>
    <w:rsid w:val="78E575E5"/>
    <w:rsid w:val="7A3E056A"/>
    <w:rsid w:val="7AA272B9"/>
    <w:rsid w:val="7AF410D1"/>
    <w:rsid w:val="7B1678B1"/>
    <w:rsid w:val="7B3E450D"/>
    <w:rsid w:val="7C31590D"/>
    <w:rsid w:val="7C4672B3"/>
    <w:rsid w:val="7C632742"/>
    <w:rsid w:val="7C7A6A88"/>
    <w:rsid w:val="7C7D25B0"/>
    <w:rsid w:val="7CC8076B"/>
    <w:rsid w:val="7CE5083D"/>
    <w:rsid w:val="7D77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91D554-0FD4-48FD-9554-7E6F1E95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8">
    <w:name w:val="annotation subject"/>
    <w:basedOn w:val="a3"/>
    <w:next w:val="a3"/>
    <w:link w:val="a9"/>
    <w:uiPriority w:val="99"/>
    <w:semiHidden/>
    <w:unhideWhenUsed/>
    <w:qFormat/>
    <w:rPr>
      <w:b/>
      <w:bCs/>
    </w:rPr>
  </w:style>
  <w:style w:type="character" w:styleId="aa">
    <w:name w:val="Strong"/>
    <w:basedOn w:val="a0"/>
    <w:uiPriority w:val="22"/>
    <w:qFormat/>
    <w:rPr>
      <w:b/>
    </w:rPr>
  </w:style>
  <w:style w:type="character" w:styleId="ab">
    <w:name w:val="Emphasis"/>
    <w:basedOn w:val="a0"/>
    <w:uiPriority w:val="20"/>
    <w:qFormat/>
    <w:rPr>
      <w:i/>
    </w:r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e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</w:rPr>
  </w:style>
  <w:style w:type="character" w:customStyle="1" w:styleId="a9">
    <w:name w:val="批注主题 字符"/>
    <w:basedOn w:val="a4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</w:rPr>
  </w:style>
  <w:style w:type="character" w:customStyle="1" w:styleId="10">
    <w:name w:val="标题 1 字符"/>
    <w:basedOn w:val="a0"/>
    <w:link w:val="1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pl">
    <w:name w:val="pl"/>
    <w:basedOn w:val="a0"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kern w:val="2"/>
      <w:sz w:val="32"/>
      <w:szCs w:val="32"/>
      <w:lang w:val="en-US"/>
    </w:rPr>
  </w:style>
  <w:style w:type="character" w:customStyle="1" w:styleId="30">
    <w:name w:val="标题 3 字符"/>
    <w:basedOn w:val="a0"/>
    <w:link w:val="3"/>
    <w:uiPriority w:val="9"/>
    <w:rPr>
      <w:rFonts w:asciiTheme="minorHAnsi" w:eastAsiaTheme="minorEastAsia" w:hAnsiTheme="minorHAnsi" w:cstheme="minorBidi"/>
      <w:b/>
      <w:bCs/>
      <w:kern w:val="2"/>
      <w:sz w:val="32"/>
      <w:szCs w:val="32"/>
      <w:lang w:val="en-US"/>
    </w:rPr>
  </w:style>
  <w:style w:type="character" w:customStyle="1" w:styleId="40">
    <w:name w:val="标题 4 字符"/>
    <w:basedOn w:val="a0"/>
    <w:link w:val="4"/>
    <w:uiPriority w:val="9"/>
    <w:rPr>
      <w:rFonts w:asciiTheme="majorHAnsi" w:eastAsiaTheme="majorEastAsia" w:hAnsiTheme="majorHAnsi" w:cstheme="majorBidi"/>
      <w:b/>
      <w:bCs/>
      <w:kern w:val="2"/>
      <w:sz w:val="28"/>
      <w:szCs w:val="28"/>
      <w:lang w:val="en-US"/>
    </w:rPr>
  </w:style>
  <w:style w:type="character" w:customStyle="1" w:styleId="50">
    <w:name w:val="标题 5 字符"/>
    <w:basedOn w:val="a0"/>
    <w:link w:val="5"/>
    <w:uiPriority w:val="9"/>
    <w:rPr>
      <w:rFonts w:asciiTheme="minorHAnsi" w:eastAsiaTheme="minorEastAsia" w:hAnsiTheme="minorHAnsi" w:cstheme="minorBidi"/>
      <w:b/>
      <w:bCs/>
      <w:kern w:val="2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23E993-94E7-4031-98C0-3B6ED508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410</Words>
  <Characters>2343</Characters>
  <Application>Microsoft Office Word</Application>
  <DocSecurity>0</DocSecurity>
  <Lines>19</Lines>
  <Paragraphs>5</Paragraphs>
  <ScaleCrop>false</ScaleCrop>
  <Company>微软中国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linda zhang</cp:lastModifiedBy>
  <cp:revision>133</cp:revision>
  <cp:lastPrinted>2018-12-14T08:43:00Z</cp:lastPrinted>
  <dcterms:created xsi:type="dcterms:W3CDTF">2018-04-12T13:34:00Z</dcterms:created>
  <dcterms:modified xsi:type="dcterms:W3CDTF">2019-12-28T12:15:00Z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  <property fmtid="{D5CDD505-2E9C-101B-9397-08002B2CF9AE}" pid="3" name="KSORubyTemplateID" linkTarget="0">
    <vt:lpwstr>6</vt:lpwstr>
  </property>
</Properties>
</file>