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122" w:rsidRDefault="00F55122" w:rsidP="00F55122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：</w:t>
      </w:r>
      <w:r>
        <w:rPr>
          <w:rFonts w:ascii="黑体" w:eastAsia="黑体" w:hAnsi="黑体" w:hint="eastAsia"/>
          <w:sz w:val="32"/>
          <w:szCs w:val="32"/>
        </w:rPr>
        <w:t>研究报告格式示例</w:t>
      </w:r>
    </w:p>
    <w:p w:rsidR="00F55122" w:rsidRDefault="00F55122" w:rsidP="00F55122">
      <w:pPr>
        <w:spacing w:line="360" w:lineRule="auto"/>
        <w:rPr>
          <w:rFonts w:ascii="宋体" w:hAnsi="宋体"/>
          <w:sz w:val="24"/>
        </w:rPr>
      </w:pPr>
    </w:p>
    <w:p w:rsidR="00F55122" w:rsidRDefault="00F55122" w:rsidP="00F55122">
      <w:pPr>
        <w:spacing w:line="360" w:lineRule="auto"/>
        <w:jc w:val="center"/>
        <w:rPr>
          <w:rFonts w:ascii="宋体" w:hAnsi="宋体"/>
          <w:sz w:val="24"/>
        </w:rPr>
      </w:pPr>
      <w:r>
        <w:rPr>
          <w:rFonts w:ascii="黑体" w:eastAsia="黑体" w:hAnsi="黑体"/>
          <w:sz w:val="44"/>
          <w:szCs w:val="44"/>
        </w:rPr>
        <w:t>基于手机距离传感器的智能</w:t>
      </w:r>
      <w:r>
        <w:rPr>
          <w:rFonts w:ascii="黑体" w:eastAsia="黑体" w:hAnsi="黑体" w:hint="eastAsia"/>
          <w:sz w:val="44"/>
          <w:szCs w:val="44"/>
        </w:rPr>
        <w:t>计数器</w:t>
      </w:r>
    </w:p>
    <w:p w:rsidR="00F55122" w:rsidRDefault="00F55122" w:rsidP="00F55122">
      <w:pPr>
        <w:spacing w:line="360" w:lineRule="auto"/>
        <w:jc w:val="center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[大标题黑体</w:t>
      </w:r>
      <w:r>
        <w:rPr>
          <w:rFonts w:ascii="宋体" w:hAnsi="宋体"/>
          <w:sz w:val="18"/>
          <w:szCs w:val="18"/>
        </w:rPr>
        <w:t>小初</w:t>
      </w:r>
      <w:r>
        <w:rPr>
          <w:rFonts w:ascii="宋体" w:hAnsi="宋体" w:hint="eastAsia"/>
          <w:sz w:val="18"/>
          <w:szCs w:val="18"/>
        </w:rPr>
        <w:t>，小</w:t>
      </w:r>
      <w:r>
        <w:rPr>
          <w:rFonts w:ascii="宋体" w:hAnsi="宋体"/>
          <w:sz w:val="18"/>
          <w:szCs w:val="18"/>
        </w:rPr>
        <w:t>标题</w:t>
      </w:r>
      <w:r>
        <w:rPr>
          <w:rFonts w:ascii="宋体" w:hAnsi="宋体" w:hint="eastAsia"/>
          <w:sz w:val="18"/>
          <w:szCs w:val="18"/>
        </w:rPr>
        <w:t>黑体</w:t>
      </w:r>
      <w:r>
        <w:rPr>
          <w:rFonts w:ascii="宋体" w:hAnsi="宋体"/>
          <w:sz w:val="18"/>
          <w:szCs w:val="18"/>
        </w:rPr>
        <w:t>二号</w:t>
      </w:r>
      <w:r>
        <w:rPr>
          <w:rFonts w:ascii="宋体" w:hAnsi="宋体" w:hint="eastAsia"/>
          <w:sz w:val="18"/>
          <w:szCs w:val="18"/>
        </w:rPr>
        <w:t>]</w:t>
      </w:r>
    </w:p>
    <w:p w:rsidR="00F55122" w:rsidRDefault="00F55122" w:rsidP="00F55122">
      <w:pPr>
        <w:spacing w:line="360" w:lineRule="auto"/>
        <w:jc w:val="center"/>
        <w:rPr>
          <w:rFonts w:ascii="宋体" w:hAnsi="宋体"/>
          <w:sz w:val="24"/>
        </w:rPr>
      </w:pPr>
    </w:p>
    <w:p w:rsidR="00F55122" w:rsidRDefault="00F55122" w:rsidP="00F55122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参赛者：×××，×××，×××，×××</w:t>
      </w:r>
    </w:p>
    <w:p w:rsidR="00F55122" w:rsidRDefault="00F55122" w:rsidP="00F55122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（××大学××学院，杭州</w:t>
      </w:r>
      <w:r>
        <w:rPr>
          <w:rFonts w:hint="eastAsia"/>
          <w:szCs w:val="21"/>
        </w:rPr>
        <w:t>310023</w:t>
      </w:r>
      <w:r>
        <w:rPr>
          <w:rFonts w:hint="eastAsia"/>
          <w:szCs w:val="21"/>
        </w:rPr>
        <w:t>）</w:t>
      </w:r>
    </w:p>
    <w:p w:rsidR="00F55122" w:rsidRDefault="00F55122" w:rsidP="00F55122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指导教师：×××，×××</w:t>
      </w:r>
    </w:p>
    <w:p w:rsidR="00F55122" w:rsidRDefault="00F55122" w:rsidP="00F55122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宋体小</w:t>
      </w:r>
      <w:r>
        <w:rPr>
          <w:szCs w:val="21"/>
        </w:rPr>
        <w:t>四号</w:t>
      </w:r>
      <w:r>
        <w:rPr>
          <w:rFonts w:hint="eastAsia"/>
          <w:szCs w:val="21"/>
        </w:rPr>
        <w:t>]</w:t>
      </w:r>
    </w:p>
    <w:p w:rsidR="00F55122" w:rsidRDefault="00F55122" w:rsidP="00F55122">
      <w:pPr>
        <w:spacing w:line="360" w:lineRule="auto"/>
        <w:jc w:val="center"/>
        <w:rPr>
          <w:szCs w:val="21"/>
        </w:rPr>
      </w:pPr>
    </w:p>
    <w:p w:rsidR="00F55122" w:rsidRDefault="00F55122" w:rsidP="00F55122">
      <w:pPr>
        <w:spacing w:line="360" w:lineRule="auto"/>
        <w:rPr>
          <w:szCs w:val="21"/>
        </w:rPr>
      </w:pPr>
      <w:r>
        <w:rPr>
          <w:rFonts w:ascii="黑体" w:eastAsia="黑体" w:hAnsi="黑体" w:hint="eastAsia"/>
          <w:b/>
          <w:sz w:val="24"/>
        </w:rPr>
        <w:t>摘要</w:t>
      </w:r>
      <w:r>
        <w:rPr>
          <w:rFonts w:ascii="宋体" w:hAnsi="宋体" w:hint="eastAsia"/>
          <w:sz w:val="24"/>
        </w:rPr>
        <w:t xml:space="preserve">  </w:t>
      </w:r>
      <w:r>
        <w:rPr>
          <w:szCs w:val="21"/>
        </w:rPr>
        <w:t>本文简要介绍了</w:t>
      </w:r>
      <w:r>
        <w:rPr>
          <w:rFonts w:hint="eastAsia"/>
          <w:szCs w:val="21"/>
        </w:rPr>
        <w:t>光脉冲距离传感器和超声波距离传感器的工作原理及各自优缺点……。</w:t>
      </w: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摘要宋体五号</w:t>
      </w:r>
      <w:r>
        <w:rPr>
          <w:rFonts w:hint="eastAsia"/>
          <w:szCs w:val="21"/>
        </w:rPr>
        <w:t>]</w:t>
      </w:r>
    </w:p>
    <w:p w:rsidR="00F55122" w:rsidRDefault="00F55122" w:rsidP="00F55122">
      <w:pPr>
        <w:spacing w:line="360" w:lineRule="auto"/>
        <w:rPr>
          <w:sz w:val="24"/>
        </w:rPr>
      </w:pPr>
      <w:r>
        <w:rPr>
          <w:rFonts w:ascii="黑体" w:eastAsia="黑体" w:hAnsi="黑体" w:hint="eastAsia"/>
          <w:b/>
          <w:sz w:val="24"/>
        </w:rPr>
        <w:t>关键字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Cs w:val="21"/>
        </w:rPr>
        <w:t>距离传感器；超声波测距……[关键</w:t>
      </w:r>
      <w:r>
        <w:rPr>
          <w:rFonts w:ascii="宋体" w:hAnsi="宋体"/>
          <w:szCs w:val="21"/>
        </w:rPr>
        <w:t>字</w:t>
      </w:r>
      <w:r>
        <w:rPr>
          <w:rFonts w:ascii="宋体" w:hAnsi="宋体" w:hint="eastAsia"/>
          <w:szCs w:val="21"/>
        </w:rPr>
        <w:t>宋体五号]</w:t>
      </w:r>
    </w:p>
    <w:p w:rsidR="00F55122" w:rsidRDefault="00F55122" w:rsidP="00F55122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</w:t>
      </w:r>
    </w:p>
    <w:p w:rsidR="00F55122" w:rsidRDefault="00F55122" w:rsidP="00F55122">
      <w:pPr>
        <w:pStyle w:val="1"/>
        <w:spacing w:line="360" w:lineRule="auto"/>
        <w:ind w:left="420" w:firstLineChars="0" w:firstLine="0"/>
        <w:rPr>
          <w:b/>
          <w:sz w:val="28"/>
          <w:szCs w:val="28"/>
        </w:rPr>
      </w:pPr>
      <w:r>
        <w:rPr>
          <w:rFonts w:ascii="黑体" w:eastAsia="黑体" w:hAnsi="黑体" w:hint="eastAsia"/>
          <w:b/>
          <w:sz w:val="24"/>
        </w:rPr>
        <w:t>1 研究</w:t>
      </w:r>
      <w:r>
        <w:rPr>
          <w:rFonts w:ascii="黑体" w:eastAsia="黑体" w:hAnsi="黑体"/>
          <w:b/>
          <w:sz w:val="24"/>
        </w:rPr>
        <w:t>背景</w:t>
      </w: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正文标题黑体小</w:t>
      </w:r>
      <w:r>
        <w:rPr>
          <w:szCs w:val="21"/>
        </w:rPr>
        <w:t>四号加粗</w:t>
      </w:r>
      <w:r>
        <w:rPr>
          <w:rFonts w:hint="eastAsia"/>
          <w:szCs w:val="21"/>
        </w:rPr>
        <w:t>]</w:t>
      </w:r>
    </w:p>
    <w:p w:rsidR="00F55122" w:rsidRDefault="00F55122" w:rsidP="00F5512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手机们日常生活最常用的设备，尤其是智能手机的出现后，手机的使用量迅速增加。根据美国调研公司</w:t>
      </w:r>
      <w:r>
        <w:rPr>
          <w:rFonts w:hint="eastAsia"/>
          <w:sz w:val="24"/>
        </w:rPr>
        <w:t xml:space="preserve"> </w:t>
      </w:r>
      <w:proofErr w:type="spellStart"/>
      <w:r>
        <w:rPr>
          <w:rFonts w:hint="eastAsia"/>
          <w:sz w:val="24"/>
        </w:rPr>
        <w:t>lurry</w:t>
      </w:r>
      <w:proofErr w:type="spellEnd"/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发布的报告称……</w:t>
      </w:r>
      <w:r>
        <w:rPr>
          <w:rFonts w:hint="eastAsia"/>
          <w:sz w:val="24"/>
        </w:rPr>
        <w:t>[</w:t>
      </w:r>
      <w:r>
        <w:rPr>
          <w:rFonts w:hint="eastAsia"/>
          <w:sz w:val="24"/>
        </w:rPr>
        <w:t>正文</w:t>
      </w:r>
      <w:r>
        <w:rPr>
          <w:sz w:val="24"/>
        </w:rPr>
        <w:t>宋体小四</w:t>
      </w:r>
      <w:r>
        <w:rPr>
          <w:rFonts w:hint="eastAsia"/>
          <w:sz w:val="24"/>
        </w:rPr>
        <w:t>]</w:t>
      </w:r>
    </w:p>
    <w:p w:rsidR="00F55122" w:rsidRDefault="00F55122" w:rsidP="00F55122">
      <w:pPr>
        <w:spacing w:line="360" w:lineRule="auto"/>
        <w:rPr>
          <w:rFonts w:ascii="黑体" w:eastAsia="黑体" w:hAnsi="黑体"/>
          <w:b/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ascii="黑体" w:eastAsia="黑体" w:hAnsi="黑体" w:hint="eastAsia"/>
          <w:b/>
          <w:sz w:val="24"/>
        </w:rPr>
        <w:t>2 距离传感器工作原理</w:t>
      </w:r>
    </w:p>
    <w:p w:rsidR="00F55122" w:rsidRDefault="00F55122" w:rsidP="00F55122">
      <w:pPr>
        <w:pStyle w:val="1"/>
        <w:spacing w:line="360" w:lineRule="auto"/>
        <w:ind w:left="420" w:firstLineChars="0" w:firstLine="0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>2.1光脉冲距离传感器</w:t>
      </w:r>
    </w:p>
    <w:p w:rsidR="00F55122" w:rsidRDefault="00F55122" w:rsidP="00F5512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利用光直线传播和传播速度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在某媒质中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恒定已知的特性……</w:t>
      </w:r>
    </w:p>
    <w:p w:rsidR="00F55122" w:rsidRDefault="00F55122" w:rsidP="00F55122">
      <w:pPr>
        <w:spacing w:line="360" w:lineRule="auto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71120</wp:posOffset>
                </wp:positionV>
                <wp:extent cx="914400" cy="914400"/>
                <wp:effectExtent l="0" t="0" r="19050" b="19050"/>
                <wp:wrapNone/>
                <wp:docPr id="38" name="矩形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:rsidR="00F55122" w:rsidRDefault="00F55122" w:rsidP="00F55122">
                            <w:pPr>
                              <w:ind w:firstLineChars="50" w:firstLine="1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被测</w:t>
                            </w:r>
                          </w:p>
                          <w:p w:rsidR="00F55122" w:rsidRDefault="00F55122" w:rsidP="00F55122">
                            <w:pPr>
                              <w:ind w:firstLineChars="50" w:firstLine="1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物体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8" o:spid="_x0000_s1026" style="position:absolute;left:0;text-align:left;margin-left:229.45pt;margin-top:5.6pt;width:1in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">
                <v:textbox>
                  <w:txbxContent>
                    <w:p w:rsidR="00F55122" w:rsidRDefault="00F55122" w:rsidP="00F55122">
                      <w:pPr>
                        <w:ind w:firstLineChars="50" w:firstLine="12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被测</w:t>
                      </w:r>
                    </w:p>
                    <w:p w:rsidR="00F55122" w:rsidRDefault="00F55122" w:rsidP="00F55122">
                      <w:pPr>
                        <w:ind w:firstLineChars="50" w:firstLine="12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物体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730885</wp:posOffset>
                </wp:positionH>
                <wp:positionV relativeFrom="paragraph">
                  <wp:posOffset>71120</wp:posOffset>
                </wp:positionV>
                <wp:extent cx="914400" cy="914400"/>
                <wp:effectExtent l="0" t="0" r="19050" b="19050"/>
                <wp:wrapNone/>
                <wp:docPr id="37" name="矩形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:rsidR="00F55122" w:rsidRDefault="00F55122" w:rsidP="00F55122">
                            <w:pPr>
                              <w:ind w:firstLineChars="100" w:firstLine="210"/>
                            </w:pPr>
                          </w:p>
                          <w:p w:rsidR="00F55122" w:rsidRDefault="00F55122" w:rsidP="00F55122">
                            <w:pPr>
                              <w:ind w:firstLineChars="50" w:firstLine="1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传感器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7" o:spid="_x0000_s1027" style="position:absolute;left:0;text-align:left;margin-left:57.55pt;margin-top:5.6pt;width:1in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">
                <v:textbox>
                  <w:txbxContent>
                    <w:p w:rsidR="00F55122" w:rsidRDefault="00F55122" w:rsidP="00F55122">
                      <w:pPr>
                        <w:ind w:firstLineChars="100" w:firstLine="210"/>
                      </w:pPr>
                    </w:p>
                    <w:p w:rsidR="00F55122" w:rsidRDefault="00F55122" w:rsidP="00F55122">
                      <w:pPr>
                        <w:ind w:firstLineChars="50" w:firstLine="12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传感器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24"/>
        </w:rPr>
        <w:t xml:space="preserve"> </w:t>
      </w:r>
    </w:p>
    <w:p w:rsidR="00F55122" w:rsidRDefault="00F55122" w:rsidP="00F55122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column">
                  <wp:posOffset>1645285</wp:posOffset>
                </wp:positionH>
                <wp:positionV relativeFrom="paragraph">
                  <wp:posOffset>69214</wp:posOffset>
                </wp:positionV>
                <wp:extent cx="1268730" cy="0"/>
                <wp:effectExtent l="0" t="76200" r="26670" b="95250"/>
                <wp:wrapNone/>
                <wp:docPr id="36" name="直接箭头连接符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687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6" o:spid="_x0000_s1026" type="#_x0000_t32" style="position:absolute;left:0;text-align:left;margin-left:129.55pt;margin-top:5.45pt;width:99.9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">
                <v:stroke endarrow="block"/>
              </v:shape>
            </w:pict>
          </mc:Fallback>
        </mc:AlternateContent>
      </w:r>
    </w:p>
    <w:p w:rsidR="00F55122" w:rsidRDefault="00F55122" w:rsidP="00F55122">
      <w:pPr>
        <w:spacing w:line="360" w:lineRule="auto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1645285</wp:posOffset>
                </wp:positionH>
                <wp:positionV relativeFrom="paragraph">
                  <wp:posOffset>165099</wp:posOffset>
                </wp:positionV>
                <wp:extent cx="1268730" cy="0"/>
                <wp:effectExtent l="38100" t="76200" r="0" b="95250"/>
                <wp:wrapNone/>
                <wp:docPr id="35" name="直接箭头连接符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687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35" o:spid="_x0000_s1026" type="#_x0000_t32" style="position:absolute;left:0;text-align:left;margin-left:129.55pt;margin-top:13pt;width:99.9pt;height:0;flip:x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">
                <v:stroke endarrow="block"/>
              </v:shape>
            </w:pict>
          </mc:Fallback>
        </mc:AlternateContent>
      </w:r>
    </w:p>
    <w:p w:rsidR="00F55122" w:rsidRDefault="00F55122" w:rsidP="00F55122">
      <w:pPr>
        <w:tabs>
          <w:tab w:val="left" w:pos="3499"/>
        </w:tabs>
        <w:spacing w:line="360" w:lineRule="auto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>
                <wp:simplePos x="0" y="0"/>
                <wp:positionH relativeFrom="column">
                  <wp:posOffset>2434590</wp:posOffset>
                </wp:positionH>
                <wp:positionV relativeFrom="paragraph">
                  <wp:posOffset>147319</wp:posOffset>
                </wp:positionV>
                <wp:extent cx="479425" cy="0"/>
                <wp:effectExtent l="0" t="76200" r="15875" b="95250"/>
                <wp:wrapNone/>
                <wp:docPr id="34" name="直接箭头连接符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34" o:spid="_x0000_s1026" type="#_x0000_t32" style="position:absolute;left:0;text-align:left;margin-left:191.7pt;margin-top:11.6pt;width:37.75pt;height:0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">
                <v:stroke endarrow="block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59055</wp:posOffset>
                </wp:positionV>
                <wp:extent cx="635" cy="319405"/>
                <wp:effectExtent l="0" t="0" r="37465" b="23495"/>
                <wp:wrapNone/>
                <wp:docPr id="33" name="直接箭头连接符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33" o:spid="_x0000_s1026" type="#_x0000_t32" style="position:absolute;left:0;text-align:left;margin-left:229.45pt;margin-top:4.65pt;width:.05pt;height:25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">
                <v:stroke dashstyle="1 1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1483995</wp:posOffset>
                </wp:positionH>
                <wp:positionV relativeFrom="paragraph">
                  <wp:posOffset>216535</wp:posOffset>
                </wp:positionV>
                <wp:extent cx="319405" cy="635"/>
                <wp:effectExtent l="6985" t="0" r="30480" b="30480"/>
                <wp:wrapNone/>
                <wp:docPr id="32" name="直接箭头连接符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31940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32" o:spid="_x0000_s1026" type="#_x0000_t32" style="position:absolute;left:0;text-align:left;margin-left:116.85pt;margin-top:17.05pt;width:25.15pt;height:.05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">
                <v:stroke dashstyle="1 1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>
                <wp:simplePos x="0" y="0"/>
                <wp:positionH relativeFrom="column">
                  <wp:posOffset>1645285</wp:posOffset>
                </wp:positionH>
                <wp:positionV relativeFrom="paragraph">
                  <wp:posOffset>147319</wp:posOffset>
                </wp:positionV>
                <wp:extent cx="443230" cy="0"/>
                <wp:effectExtent l="38100" t="76200" r="0" b="95250"/>
                <wp:wrapNone/>
                <wp:docPr id="31" name="直接箭头连接符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432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31" o:spid="_x0000_s1026" type="#_x0000_t32" style="position:absolute;left:0;text-align:left;margin-left:129.55pt;margin-top:11.6pt;width:34.9pt;height:0;flip:x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">
                <v:stroke endarrow="block"/>
              </v:shape>
            </w:pict>
          </mc:Fallback>
        </mc:AlternateContent>
      </w:r>
      <w:r>
        <w:rPr>
          <w:sz w:val="24"/>
        </w:rPr>
        <w:tab/>
      </w:r>
      <w:r>
        <w:rPr>
          <w:rFonts w:hint="eastAsia"/>
          <w:sz w:val="24"/>
        </w:rPr>
        <w:t>D</w:t>
      </w:r>
    </w:p>
    <w:p w:rsidR="00F55122" w:rsidRDefault="00F55122" w:rsidP="00F55122">
      <w:pPr>
        <w:tabs>
          <w:tab w:val="left" w:pos="3075"/>
        </w:tabs>
        <w:spacing w:line="360" w:lineRule="auto"/>
        <w:ind w:firstLineChars="1400" w:firstLine="2520"/>
        <w:rPr>
          <w:sz w:val="18"/>
          <w:szCs w:val="18"/>
        </w:rPr>
      </w:pPr>
      <w:r>
        <w:rPr>
          <w:rFonts w:hint="eastAsia"/>
          <w:sz w:val="18"/>
          <w:szCs w:val="18"/>
        </w:rPr>
        <w:t>图</w:t>
      </w:r>
      <w:r>
        <w:rPr>
          <w:rFonts w:hint="eastAsia"/>
          <w:sz w:val="18"/>
          <w:szCs w:val="18"/>
        </w:rPr>
        <w:t xml:space="preserve">1  </w:t>
      </w:r>
      <w:r>
        <w:rPr>
          <w:rFonts w:hint="eastAsia"/>
          <w:sz w:val="18"/>
          <w:szCs w:val="18"/>
        </w:rPr>
        <w:t>光</w:t>
      </w:r>
      <w:r>
        <w:rPr>
          <w:sz w:val="18"/>
          <w:szCs w:val="18"/>
        </w:rPr>
        <w:t>脉冲距离传感器原理图</w:t>
      </w:r>
    </w:p>
    <w:p w:rsidR="00F55122" w:rsidRDefault="00F55122" w:rsidP="00F55122">
      <w:pPr>
        <w:spacing w:line="360" w:lineRule="auto"/>
        <w:ind w:firstLineChars="196" w:firstLine="472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>2.2超声波距离传感器</w:t>
      </w:r>
    </w:p>
    <w:p w:rsidR="00F55122" w:rsidRDefault="00F55122" w:rsidP="00F5512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由于声波在同一种媒质中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如</w:t>
      </w:r>
      <w:r>
        <w:rPr>
          <w:rFonts w:hint="eastAsia"/>
          <w:sz w:val="24"/>
        </w:rPr>
        <w:t>:</w:t>
      </w:r>
      <w:r>
        <w:rPr>
          <w:rFonts w:hint="eastAsia"/>
          <w:sz w:val="24"/>
        </w:rPr>
        <w:t>水中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的传播速度基本为一常数……</w:t>
      </w:r>
    </w:p>
    <w:p w:rsidR="00F55122" w:rsidRDefault="00F55122" w:rsidP="00F55122">
      <w:pPr>
        <w:spacing w:line="360" w:lineRule="auto"/>
        <w:ind w:firstLineChars="196" w:firstLine="472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>2.3</w:t>
      </w:r>
      <w:r>
        <w:rPr>
          <w:rFonts w:ascii="黑体" w:eastAsia="黑体" w:hAnsi="黑体"/>
          <w:b/>
          <w:sz w:val="24"/>
        </w:rPr>
        <w:t>光学式位移距离传感器</w:t>
      </w:r>
    </w:p>
    <w:p w:rsidR="00F55122" w:rsidRDefault="00F55122" w:rsidP="00F5512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光源发出的光通过透镜进行聚光，并照射到物体上。……</w:t>
      </w:r>
    </w:p>
    <w:p w:rsidR="00F55122" w:rsidRDefault="00F55122" w:rsidP="00F55122">
      <w:pPr>
        <w:spacing w:line="360" w:lineRule="auto"/>
        <w:ind w:firstLineChars="196" w:firstLine="472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lastRenderedPageBreak/>
        <w:t>3 技术分析</w:t>
      </w:r>
    </w:p>
    <w:p w:rsidR="00F55122" w:rsidRDefault="00F55122" w:rsidP="00F55122">
      <w:pPr>
        <w:pStyle w:val="a3"/>
        <w:spacing w:before="0" w:beforeAutospacing="0" w:after="0" w:afterAutospacing="0" w:line="360" w:lineRule="auto"/>
        <w:ind w:firstLineChars="200" w:firstLine="480"/>
        <w:rPr>
          <w:color w:val="000000"/>
          <w:szCs w:val="27"/>
        </w:rPr>
      </w:pPr>
      <w:r>
        <w:rPr>
          <w:rFonts w:hint="eastAsia"/>
          <w:color w:val="000000"/>
          <w:szCs w:val="27"/>
        </w:rPr>
        <w:t>手机里的距离传感器的感应范围大约是传感器正上方5cm……</w:t>
      </w:r>
    </w:p>
    <w:p w:rsidR="00F55122" w:rsidRDefault="00F55122" w:rsidP="00F55122">
      <w:pPr>
        <w:pStyle w:val="a3"/>
        <w:spacing w:before="0" w:beforeAutospacing="0" w:after="0" w:afterAutospacing="0" w:line="360" w:lineRule="auto"/>
        <w:ind w:left="420" w:firstLineChars="400" w:firstLine="960"/>
        <w:rPr>
          <w:color w:val="000000"/>
          <w:szCs w:val="27"/>
        </w:rPr>
      </w:pPr>
      <w:r>
        <w:rPr>
          <w:noProof/>
          <w:color w:val="000000"/>
          <w:szCs w:val="27"/>
        </w:rPr>
        <w:drawing>
          <wp:inline distT="0" distB="0" distL="0" distR="0" wp14:anchorId="7097BA78" wp14:editId="07D9761F">
            <wp:extent cx="2028825" cy="3600450"/>
            <wp:effectExtent l="19050" t="0" r="9525" b="0"/>
            <wp:docPr id="1" name="图片 1" descr="Screenshot_2015-05-15-14-51-41-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Screenshot_2015-05-15-14-51-41-42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Cs w:val="27"/>
        </w:rPr>
        <w:t xml:space="preserve"> </w:t>
      </w:r>
      <w:r>
        <w:rPr>
          <w:noProof/>
          <w:color w:val="000000"/>
          <w:szCs w:val="27"/>
        </w:rPr>
        <w:drawing>
          <wp:inline distT="0" distB="0" distL="0" distR="0" wp14:anchorId="3C9545B9" wp14:editId="45A0A878">
            <wp:extent cx="2028825" cy="3600450"/>
            <wp:effectExtent l="19050" t="0" r="9525" b="0"/>
            <wp:docPr id="2" name="图片 2" descr="Screenshot_2015-05-15-14-51-47-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Screenshot_2015-05-15-14-51-47-40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122" w:rsidRDefault="00F55122" w:rsidP="00F55122">
      <w:pPr>
        <w:pStyle w:val="a3"/>
        <w:spacing w:before="0" w:beforeAutospacing="0" w:after="0" w:afterAutospacing="0" w:line="360" w:lineRule="auto"/>
        <w:ind w:firstLineChars="1650" w:firstLine="3465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图</w:t>
      </w:r>
      <w:r>
        <w:rPr>
          <w:color w:val="000000"/>
          <w:sz w:val="21"/>
          <w:szCs w:val="21"/>
        </w:rPr>
        <w:t>×</w:t>
      </w:r>
      <w:r>
        <w:rPr>
          <w:rFonts w:hint="eastAsia"/>
          <w:color w:val="000000"/>
          <w:sz w:val="21"/>
          <w:szCs w:val="21"/>
        </w:rPr>
        <w:t xml:space="preserve"> 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App</w:t>
      </w:r>
      <w:r>
        <w:rPr>
          <w:rFonts w:hint="eastAsia"/>
          <w:color w:val="000000"/>
          <w:sz w:val="21"/>
          <w:szCs w:val="21"/>
        </w:rPr>
        <w:t>计数运行的界面</w:t>
      </w:r>
    </w:p>
    <w:p w:rsidR="00F55122" w:rsidRDefault="00F55122" w:rsidP="00F55122">
      <w:pPr>
        <w:spacing w:line="360" w:lineRule="auto"/>
        <w:ind w:firstLineChars="196" w:firstLine="472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 xml:space="preserve">4 </w:t>
      </w:r>
      <w:r>
        <w:rPr>
          <w:rFonts w:ascii="黑体" w:eastAsia="黑体" w:hAnsi="黑体"/>
          <w:b/>
          <w:sz w:val="24"/>
        </w:rPr>
        <w:t>应用前景</w:t>
      </w:r>
      <w:bookmarkStart w:id="0" w:name="_GoBack"/>
      <w:bookmarkEnd w:id="0"/>
    </w:p>
    <w:p w:rsidR="00F55122" w:rsidRDefault="00F55122" w:rsidP="00F5512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距离传感器不仅在手机上有实用的用处……</w:t>
      </w:r>
    </w:p>
    <w:p w:rsidR="00F55122" w:rsidRDefault="00F55122" w:rsidP="00F55122">
      <w:pPr>
        <w:spacing w:line="360" w:lineRule="auto"/>
        <w:jc w:val="center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>参考文献</w:t>
      </w:r>
    </w:p>
    <w:p w:rsidR="00F55122" w:rsidRDefault="00F55122" w:rsidP="00F55122">
      <w:pPr>
        <w:spacing w:line="36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 xml:space="preserve"> </w:t>
      </w:r>
      <w:r>
        <w:rPr>
          <w:szCs w:val="21"/>
        </w:rPr>
        <w:t xml:space="preserve">[1] </w:t>
      </w:r>
      <w:r>
        <w:rPr>
          <w:rFonts w:ascii="宋体" w:hAnsi="宋体" w:hint="eastAsia"/>
          <w:szCs w:val="21"/>
        </w:rPr>
        <w:t>李桥梁</w:t>
      </w:r>
      <w:r>
        <w:rPr>
          <w:rFonts w:ascii="宋体"/>
          <w:szCs w:val="21"/>
        </w:rPr>
        <w:t>,</w:t>
      </w:r>
      <w:r>
        <w:rPr>
          <w:rFonts w:ascii="宋体" w:hAnsi="宋体" w:hint="eastAsia"/>
          <w:szCs w:val="21"/>
        </w:rPr>
        <w:t>竺钦尧</w:t>
      </w:r>
      <w:r>
        <w:rPr>
          <w:rFonts w:ascii="宋体" w:hAnsi="宋体"/>
          <w:szCs w:val="21"/>
        </w:rPr>
        <w:t xml:space="preserve">. </w:t>
      </w:r>
      <w:r>
        <w:rPr>
          <w:rFonts w:ascii="宋体" w:hAnsi="宋体" w:hint="eastAsia"/>
          <w:szCs w:val="21"/>
        </w:rPr>
        <w:t>非接触距离传感器技术综述</w:t>
      </w:r>
      <w:r>
        <w:rPr>
          <w:rFonts w:ascii="宋体" w:hAnsi="宋体"/>
          <w:szCs w:val="21"/>
        </w:rPr>
        <w:t xml:space="preserve"> </w:t>
      </w:r>
      <w:r>
        <w:rPr>
          <w:szCs w:val="21"/>
        </w:rPr>
        <w:t>[J]</w:t>
      </w:r>
      <w:r>
        <w:rPr>
          <w:rFonts w:ascii="宋体" w:hAnsi="宋体"/>
          <w:szCs w:val="21"/>
        </w:rPr>
        <w:t xml:space="preserve">. </w:t>
      </w:r>
      <w:r>
        <w:rPr>
          <w:rFonts w:ascii="宋体" w:hAnsi="宋体" w:hint="eastAsia"/>
          <w:szCs w:val="21"/>
        </w:rPr>
        <w:t>传感器技术</w:t>
      </w:r>
      <w:r>
        <w:rPr>
          <w:rFonts w:ascii="宋体"/>
          <w:szCs w:val="21"/>
        </w:rPr>
        <w:t>.</w:t>
      </w:r>
      <w:r>
        <w:rPr>
          <w:szCs w:val="21"/>
        </w:rPr>
        <w:t xml:space="preserve"> 1991 (02)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>1-5.</w:t>
      </w:r>
    </w:p>
    <w:p w:rsidR="00F55122" w:rsidRDefault="00F55122" w:rsidP="00F55122">
      <w:pPr>
        <w:spacing w:line="360" w:lineRule="auto"/>
        <w:ind w:firstLineChars="50" w:firstLine="105"/>
        <w:rPr>
          <w:rFonts w:ascii="宋体" w:cs="Arial"/>
          <w:szCs w:val="21"/>
          <w:shd w:val="clear" w:color="auto" w:fill="FFFFFF"/>
        </w:rPr>
      </w:pPr>
      <w:r>
        <w:rPr>
          <w:szCs w:val="21"/>
        </w:rPr>
        <w:t xml:space="preserve">[2] </w:t>
      </w:r>
      <w:r>
        <w:rPr>
          <w:rFonts w:ascii="宋体" w:hAnsi="宋体" w:cs="Arial" w:hint="eastAsia"/>
          <w:szCs w:val="21"/>
          <w:shd w:val="clear" w:color="auto" w:fill="FFFFFF"/>
        </w:rPr>
        <w:t>于丽霞</w:t>
      </w:r>
      <w:r>
        <w:rPr>
          <w:rFonts w:ascii="宋体" w:cs="Arial"/>
          <w:szCs w:val="21"/>
          <w:shd w:val="clear" w:color="auto" w:fill="FFFFFF"/>
        </w:rPr>
        <w:t>,</w:t>
      </w:r>
      <w:r>
        <w:rPr>
          <w:rFonts w:ascii="宋体" w:hAnsi="宋体" w:cs="Arial" w:hint="eastAsia"/>
          <w:szCs w:val="21"/>
          <w:shd w:val="clear" w:color="auto" w:fill="FFFFFF"/>
        </w:rPr>
        <w:t>王福明</w:t>
      </w:r>
      <w:r>
        <w:rPr>
          <w:rFonts w:ascii="宋体" w:hAnsi="宋体" w:cs="Arial"/>
          <w:szCs w:val="21"/>
          <w:shd w:val="clear" w:color="auto" w:fill="FFFFFF"/>
        </w:rPr>
        <w:t xml:space="preserve">. </w:t>
      </w:r>
      <w:r>
        <w:rPr>
          <w:rFonts w:ascii="宋体" w:hAnsi="宋体" w:cs="Arial" w:hint="eastAsia"/>
          <w:szCs w:val="21"/>
          <w:shd w:val="clear" w:color="auto" w:fill="FFFFFF"/>
        </w:rPr>
        <w:t>一维</w:t>
      </w:r>
      <w:r>
        <w:rPr>
          <w:rFonts w:ascii="宋体" w:hAnsi="宋体" w:cs="Arial"/>
          <w:szCs w:val="21"/>
          <w:shd w:val="clear" w:color="auto" w:fill="FFFFFF"/>
        </w:rPr>
        <w:t>PSD</w:t>
      </w:r>
      <w:r>
        <w:rPr>
          <w:rFonts w:ascii="宋体" w:hAnsi="宋体" w:cs="Arial" w:hint="eastAsia"/>
          <w:szCs w:val="21"/>
          <w:shd w:val="clear" w:color="auto" w:fill="FFFFFF"/>
        </w:rPr>
        <w:t>器件及其在测量中的应用</w:t>
      </w:r>
      <w:r>
        <w:rPr>
          <w:rFonts w:ascii="宋体" w:hAnsi="宋体" w:cs="Arial"/>
          <w:szCs w:val="21"/>
          <w:shd w:val="clear" w:color="auto" w:fill="FFFFFF"/>
        </w:rPr>
        <w:t xml:space="preserve"> </w:t>
      </w:r>
      <w:r>
        <w:rPr>
          <w:szCs w:val="21"/>
        </w:rPr>
        <w:t>[J]</w:t>
      </w:r>
      <w:r>
        <w:rPr>
          <w:rFonts w:ascii="宋体" w:hAnsi="宋体" w:cs="Arial"/>
          <w:szCs w:val="21"/>
          <w:shd w:val="clear" w:color="auto" w:fill="FFFFFF"/>
        </w:rPr>
        <w:t xml:space="preserve">. </w:t>
      </w:r>
      <w:r>
        <w:rPr>
          <w:rFonts w:ascii="宋体" w:hAnsi="宋体" w:cs="Arial" w:hint="eastAsia"/>
          <w:szCs w:val="21"/>
          <w:shd w:val="clear" w:color="auto" w:fill="FFFFFF"/>
        </w:rPr>
        <w:t>现代电子技术</w:t>
      </w:r>
      <w:r>
        <w:rPr>
          <w:rFonts w:ascii="宋体" w:cs="Arial"/>
          <w:szCs w:val="21"/>
          <w:shd w:val="clear" w:color="auto" w:fill="FFFFFF"/>
        </w:rPr>
        <w:t>.</w:t>
      </w:r>
      <w:r>
        <w:rPr>
          <w:szCs w:val="21"/>
        </w:rPr>
        <w:t xml:space="preserve"> 2007 (07)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>143-144.</w:t>
      </w:r>
    </w:p>
    <w:p w:rsidR="00F55122" w:rsidRDefault="00F55122" w:rsidP="00F55122">
      <w:pPr>
        <w:spacing w:line="360" w:lineRule="auto"/>
        <w:rPr>
          <w:szCs w:val="21"/>
        </w:rPr>
      </w:pPr>
      <w:r>
        <w:rPr>
          <w:rFonts w:ascii="宋体" w:hAnsi="宋体" w:cs="Arial" w:hint="eastAsia"/>
          <w:szCs w:val="21"/>
          <w:shd w:val="clear" w:color="auto" w:fill="FFFFFF"/>
        </w:rPr>
        <w:t xml:space="preserve"> [参考</w:t>
      </w:r>
      <w:r>
        <w:rPr>
          <w:rFonts w:ascii="宋体" w:hAnsi="宋体" w:cs="Arial"/>
          <w:szCs w:val="21"/>
          <w:shd w:val="clear" w:color="auto" w:fill="FFFFFF"/>
        </w:rPr>
        <w:t>文献数字及英文为</w:t>
      </w:r>
      <w:r>
        <w:rPr>
          <w:szCs w:val="21"/>
        </w:rPr>
        <w:t>Times New Roman</w:t>
      </w:r>
      <w:r>
        <w:rPr>
          <w:rFonts w:ascii="宋体" w:hAnsi="宋体" w:cs="Arial"/>
          <w:szCs w:val="21"/>
          <w:shd w:val="clear" w:color="auto" w:fill="FFFFFF"/>
        </w:rPr>
        <w:t>,</w:t>
      </w:r>
      <w:r>
        <w:rPr>
          <w:rFonts w:ascii="宋体" w:hAnsi="宋体" w:cs="Arial" w:hint="eastAsia"/>
          <w:szCs w:val="21"/>
          <w:shd w:val="clear" w:color="auto" w:fill="FFFFFF"/>
        </w:rPr>
        <w:t>中文</w:t>
      </w:r>
      <w:r>
        <w:rPr>
          <w:rFonts w:ascii="宋体" w:hAnsi="宋体" w:cs="Arial"/>
          <w:szCs w:val="21"/>
          <w:shd w:val="clear" w:color="auto" w:fill="FFFFFF"/>
        </w:rPr>
        <w:t>为</w:t>
      </w:r>
      <w:r>
        <w:rPr>
          <w:rFonts w:ascii="宋体" w:hAnsi="宋体" w:cs="Arial" w:hint="eastAsia"/>
          <w:szCs w:val="21"/>
          <w:shd w:val="clear" w:color="auto" w:fill="FFFFFF"/>
        </w:rPr>
        <w:t>宋体</w:t>
      </w:r>
      <w:r>
        <w:rPr>
          <w:rFonts w:ascii="宋体" w:hAnsi="宋体" w:cs="Arial"/>
          <w:szCs w:val="21"/>
          <w:shd w:val="clear" w:color="auto" w:fill="FFFFFF"/>
        </w:rPr>
        <w:t>五号</w:t>
      </w:r>
      <w:r>
        <w:rPr>
          <w:rFonts w:ascii="宋体" w:hAnsi="宋体" w:cs="Arial" w:hint="eastAsia"/>
          <w:szCs w:val="21"/>
          <w:shd w:val="clear" w:color="auto" w:fill="FFFFFF"/>
        </w:rPr>
        <w:t>]</w:t>
      </w:r>
    </w:p>
    <w:p w:rsidR="00F55122" w:rsidRDefault="00F55122" w:rsidP="00F55122">
      <w:pPr>
        <w:spacing w:line="360" w:lineRule="auto"/>
        <w:jc w:val="center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>附录</w:t>
      </w:r>
    </w:p>
    <w:p w:rsidR="00F55122" w:rsidRDefault="00F55122" w:rsidP="00F55122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程序代码：</w:t>
      </w:r>
    </w:p>
    <w:p w:rsidR="00F55122" w:rsidRDefault="00F55122" w:rsidP="00F55122">
      <w:pPr>
        <w:spacing w:line="360" w:lineRule="auto"/>
        <w:rPr>
          <w:sz w:val="24"/>
        </w:rPr>
      </w:pPr>
      <w:proofErr w:type="gramStart"/>
      <w:r>
        <w:rPr>
          <w:sz w:val="24"/>
        </w:rPr>
        <w:t>public</w:t>
      </w:r>
      <w:proofErr w:type="gramEnd"/>
      <w:r>
        <w:rPr>
          <w:sz w:val="24"/>
        </w:rPr>
        <w:t xml:space="preserve"> class </w:t>
      </w:r>
      <w:proofErr w:type="spellStart"/>
      <w:r>
        <w:rPr>
          <w:sz w:val="24"/>
        </w:rPr>
        <w:t>MainActivity</w:t>
      </w:r>
      <w:proofErr w:type="spellEnd"/>
      <w:r>
        <w:rPr>
          <w:sz w:val="24"/>
        </w:rPr>
        <w:t xml:space="preserve"> extends Activity implements </w:t>
      </w:r>
      <w:proofErr w:type="spellStart"/>
      <w:r>
        <w:rPr>
          <w:sz w:val="24"/>
        </w:rPr>
        <w:t>SensorEventListener</w:t>
      </w:r>
      <w:proofErr w:type="spellEnd"/>
      <w:r>
        <w:rPr>
          <w:sz w:val="24"/>
        </w:rPr>
        <w:t>{</w:t>
      </w:r>
    </w:p>
    <w:p w:rsidR="00F55122" w:rsidRDefault="00F55122" w:rsidP="00F55122">
      <w:pPr>
        <w:spacing w:line="360" w:lineRule="auto"/>
        <w:rPr>
          <w:sz w:val="24"/>
        </w:rPr>
      </w:pPr>
      <w:r>
        <w:rPr>
          <w:sz w:val="24"/>
        </w:rPr>
        <w:t>…………………………</w:t>
      </w:r>
    </w:p>
    <w:p w:rsidR="00724D8A" w:rsidRDefault="00724D8A"/>
    <w:sectPr w:rsidR="00724D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122"/>
    <w:rsid w:val="00724D8A"/>
    <w:rsid w:val="00D406A0"/>
    <w:rsid w:val="00F55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1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F55122"/>
    <w:pPr>
      <w:ind w:firstLineChars="200" w:firstLine="420"/>
    </w:pPr>
  </w:style>
  <w:style w:type="paragraph" w:styleId="a3">
    <w:name w:val="Normal (Web)"/>
    <w:basedOn w:val="a"/>
    <w:rsid w:val="00F551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F5512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5512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1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F55122"/>
    <w:pPr>
      <w:ind w:firstLineChars="200" w:firstLine="420"/>
    </w:pPr>
  </w:style>
  <w:style w:type="paragraph" w:styleId="a3">
    <w:name w:val="Normal (Web)"/>
    <w:basedOn w:val="a"/>
    <w:rsid w:val="00F551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F5512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5512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673</Characters>
  <Application>Microsoft Office Word</Application>
  <DocSecurity>0</DocSecurity>
  <Lines>5</Lines>
  <Paragraphs>1</Paragraphs>
  <ScaleCrop>false</ScaleCrop>
  <Company>Sky123.Org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2017-03-13T02:33:00Z</dcterms:created>
  <dcterms:modified xsi:type="dcterms:W3CDTF">2017-03-13T02:33:00Z</dcterms:modified>
</cp:coreProperties>
</file>