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5175" w:rsidRPr="00E15175" w:rsidRDefault="00E15175" w:rsidP="00E15175">
      <w:pPr>
        <w:pStyle w:val="a4"/>
        <w:rPr>
          <w:rFonts w:ascii="宋体" w:hAnsi="宋体"/>
          <w:sz w:val="24"/>
          <w:szCs w:val="24"/>
        </w:rPr>
      </w:pPr>
      <w:r w:rsidRPr="00E15175">
        <w:rPr>
          <w:rFonts w:ascii="宋体" w:hAnsi="宋体" w:hint="eastAsia"/>
          <w:sz w:val="24"/>
          <w:szCs w:val="24"/>
        </w:rPr>
        <w:t>部分社会免费在线实践教学平台信息</w:t>
      </w:r>
    </w:p>
    <w:p w:rsidR="00D33942" w:rsidRPr="00E15175" w:rsidRDefault="00E15175" w:rsidP="00E15175">
      <w:pPr>
        <w:numPr>
          <w:ilvl w:val="0"/>
          <w:numId w:val="1"/>
        </w:numPr>
        <w:spacing w:line="400" w:lineRule="exact"/>
        <w:rPr>
          <w:rFonts w:ascii="宋体" w:eastAsia="宋体" w:hAnsi="宋体"/>
          <w:b/>
          <w:bCs/>
          <w:sz w:val="24"/>
          <w:szCs w:val="24"/>
        </w:rPr>
      </w:pPr>
      <w:r w:rsidRPr="00E15175">
        <w:rPr>
          <w:rFonts w:ascii="宋体" w:eastAsia="宋体" w:hAnsi="宋体"/>
          <w:b/>
          <w:bCs/>
          <w:sz w:val="24"/>
          <w:szCs w:val="24"/>
        </w:rPr>
        <w:t>实验空间——国家虚拟仿真实验教学项目共享平台</w:t>
      </w:r>
    </w:p>
    <w:p w:rsidR="00EF1703" w:rsidRPr="00E15175" w:rsidRDefault="00E15175" w:rsidP="00E15175">
      <w:pPr>
        <w:spacing w:line="400" w:lineRule="exact"/>
        <w:ind w:firstLineChars="200" w:firstLine="480"/>
        <w:rPr>
          <w:rFonts w:ascii="宋体" w:eastAsia="宋体" w:hAnsi="宋体"/>
          <w:sz w:val="24"/>
          <w:szCs w:val="24"/>
        </w:rPr>
      </w:pPr>
      <w:r w:rsidRPr="00E15175">
        <w:rPr>
          <w:rFonts w:ascii="宋体" w:eastAsia="宋体" w:hAnsi="宋体"/>
          <w:sz w:val="24"/>
          <w:szCs w:val="24"/>
        </w:rPr>
        <w:t>疫情期间实验空间所有项目</w:t>
      </w:r>
      <w:proofErr w:type="gramStart"/>
      <w:r w:rsidRPr="00E15175">
        <w:rPr>
          <w:rFonts w:ascii="宋体" w:eastAsia="宋体" w:hAnsi="宋体"/>
          <w:sz w:val="24"/>
          <w:szCs w:val="24"/>
        </w:rPr>
        <w:t>均开放</w:t>
      </w:r>
      <w:proofErr w:type="gramEnd"/>
      <w:r w:rsidRPr="00E15175">
        <w:rPr>
          <w:rFonts w:ascii="宋体" w:eastAsia="宋体" w:hAnsi="宋体"/>
          <w:sz w:val="24"/>
          <w:szCs w:val="24"/>
        </w:rPr>
        <w:t>实验。公共卫生与预防医学、护理学、新闻传播学等学科分类亦有较为丰富项目储备，实验空间将邀请相关领域</w:t>
      </w:r>
      <w:proofErr w:type="gramStart"/>
      <w:r w:rsidRPr="00E15175">
        <w:rPr>
          <w:rFonts w:ascii="宋体" w:eastAsia="宋体" w:hAnsi="宋体"/>
          <w:sz w:val="24"/>
          <w:szCs w:val="24"/>
        </w:rPr>
        <w:t>内专家</w:t>
      </w:r>
      <w:proofErr w:type="gramEnd"/>
      <w:r w:rsidRPr="00E15175">
        <w:rPr>
          <w:rFonts w:ascii="宋体" w:eastAsia="宋体" w:hAnsi="宋体"/>
          <w:sz w:val="24"/>
          <w:szCs w:val="24"/>
        </w:rPr>
        <w:t>学者以文章形式参与导学，形成学习专题，相关专题将通过虚拟仿真实验教学创新联盟医学类学科领域工作委员会向全国医学院校及其附属医院推广，学习专题将发布在实验空间</w:t>
      </w:r>
      <w:proofErr w:type="gramStart"/>
      <w:r w:rsidRPr="00E15175">
        <w:rPr>
          <w:rFonts w:ascii="宋体" w:eastAsia="宋体" w:hAnsi="宋体"/>
          <w:sz w:val="24"/>
          <w:szCs w:val="24"/>
        </w:rPr>
        <w:t>微信公众</w:t>
      </w:r>
      <w:proofErr w:type="gramEnd"/>
      <w:r w:rsidRPr="00E15175">
        <w:rPr>
          <w:rFonts w:ascii="宋体" w:eastAsia="宋体" w:hAnsi="宋体"/>
          <w:sz w:val="24"/>
          <w:szCs w:val="24"/>
        </w:rPr>
        <w:t>号中，以便全社会学习者随时查看学习。</w:t>
      </w:r>
      <w:r w:rsidRPr="00E15175">
        <w:rPr>
          <w:rFonts w:ascii="宋体" w:eastAsia="宋体" w:hAnsi="宋体"/>
          <w:bCs/>
          <w:sz w:val="24"/>
          <w:szCs w:val="24"/>
        </w:rPr>
        <w:t>服务详情：</w:t>
      </w:r>
      <w:hyperlink r:id="rId5" w:history="1">
        <w:r w:rsidRPr="00E15175">
          <w:rPr>
            <w:rStyle w:val="a3"/>
            <w:rFonts w:ascii="宋体" w:eastAsia="宋体" w:hAnsi="宋体"/>
            <w:sz w:val="24"/>
            <w:szCs w:val="24"/>
          </w:rPr>
          <w:t>www.ilab-x.com</w:t>
        </w:r>
      </w:hyperlink>
    </w:p>
    <w:p w:rsidR="00E15175" w:rsidRPr="00E15175" w:rsidRDefault="00E15175" w:rsidP="00E15175">
      <w:pPr>
        <w:spacing w:line="400" w:lineRule="exact"/>
        <w:rPr>
          <w:rFonts w:ascii="宋体" w:eastAsia="宋体" w:hAnsi="宋体"/>
          <w:b/>
          <w:bCs/>
          <w:sz w:val="24"/>
          <w:szCs w:val="24"/>
        </w:rPr>
      </w:pPr>
      <w:r w:rsidRPr="00E15175">
        <w:rPr>
          <w:rFonts w:ascii="宋体" w:eastAsia="宋体" w:hAnsi="宋体"/>
          <w:b/>
          <w:bCs/>
          <w:sz w:val="24"/>
          <w:szCs w:val="24"/>
        </w:rPr>
        <w:t>2.</w:t>
      </w:r>
      <w:proofErr w:type="gramStart"/>
      <w:r w:rsidRPr="00E15175">
        <w:rPr>
          <w:rFonts w:ascii="宋体" w:eastAsia="宋体" w:hAnsi="宋体"/>
          <w:b/>
          <w:bCs/>
          <w:sz w:val="24"/>
          <w:szCs w:val="24"/>
        </w:rPr>
        <w:t>润尼尔</w:t>
      </w:r>
      <w:proofErr w:type="gramEnd"/>
      <w:r w:rsidRPr="00E15175">
        <w:rPr>
          <w:rFonts w:ascii="宋体" w:eastAsia="宋体" w:hAnsi="宋体"/>
          <w:b/>
          <w:bCs/>
          <w:sz w:val="24"/>
          <w:szCs w:val="24"/>
        </w:rPr>
        <w:t>公司</w:t>
      </w:r>
    </w:p>
    <w:p w:rsidR="00E15175" w:rsidRPr="00E15175" w:rsidRDefault="00E15175" w:rsidP="00E15175">
      <w:pPr>
        <w:spacing w:line="400" w:lineRule="exact"/>
        <w:ind w:firstLineChars="200" w:firstLine="480"/>
        <w:rPr>
          <w:rFonts w:ascii="宋体" w:eastAsia="宋体" w:hAnsi="宋体"/>
          <w:sz w:val="24"/>
          <w:szCs w:val="24"/>
        </w:rPr>
      </w:pPr>
      <w:r w:rsidRPr="00E15175">
        <w:rPr>
          <w:rFonts w:ascii="宋体" w:eastAsia="宋体" w:hAnsi="宋体"/>
          <w:sz w:val="24"/>
          <w:szCs w:val="24"/>
        </w:rPr>
        <w:t>疫情期间免费向全国高校开放虚拟仿真实验教学课程资源和实验教学管理平台，在线</w:t>
      </w:r>
      <w:proofErr w:type="gramStart"/>
      <w:r w:rsidRPr="00E15175">
        <w:rPr>
          <w:rFonts w:ascii="宋体" w:eastAsia="宋体" w:hAnsi="宋体"/>
          <w:sz w:val="24"/>
          <w:szCs w:val="24"/>
        </w:rPr>
        <w:t>开放润尼尔</w:t>
      </w:r>
      <w:proofErr w:type="gramEnd"/>
      <w:r w:rsidRPr="00E15175">
        <w:rPr>
          <w:rFonts w:ascii="宋体" w:eastAsia="宋体" w:hAnsi="宋体"/>
          <w:sz w:val="24"/>
          <w:szCs w:val="24"/>
        </w:rPr>
        <w:t xml:space="preserve">自有或部分与高校合作开发的经高校授权同意开放的虚拟仿真实验课程资源，涵盖电子信息类、计算机类、自动化类、电气类、机械类、力学类、矿业类、土木类、建筑类、地质类、测绘类、食品科与工程类、材料类、临床医学类、药学类、心理学类、文学类、体育类、艺术类等近 20 </w:t>
      </w:r>
      <w:proofErr w:type="gramStart"/>
      <w:r w:rsidRPr="00E15175">
        <w:rPr>
          <w:rFonts w:ascii="宋体" w:eastAsia="宋体" w:hAnsi="宋体"/>
          <w:sz w:val="24"/>
          <w:szCs w:val="24"/>
        </w:rPr>
        <w:t>个</w:t>
      </w:r>
      <w:proofErr w:type="gramEnd"/>
      <w:r w:rsidRPr="00E15175">
        <w:rPr>
          <w:rFonts w:ascii="宋体" w:eastAsia="宋体" w:hAnsi="宋体"/>
          <w:sz w:val="24"/>
          <w:szCs w:val="24"/>
        </w:rPr>
        <w:t>专业类 40 多门实验课程 300 多个实验项目并提供在线虚拟仿真实验教学管理平台及平台部署所需要的服务器和带宽、云渲染服务等。</w:t>
      </w:r>
    </w:p>
    <w:p w:rsidR="00E15175" w:rsidRPr="00E15175" w:rsidRDefault="00E15175" w:rsidP="00E15175">
      <w:pPr>
        <w:spacing w:line="400" w:lineRule="exact"/>
        <w:rPr>
          <w:rFonts w:ascii="宋体" w:eastAsia="宋体" w:hAnsi="宋体"/>
          <w:b/>
          <w:bCs/>
          <w:sz w:val="24"/>
          <w:szCs w:val="24"/>
        </w:rPr>
      </w:pPr>
      <w:r w:rsidRPr="00E15175">
        <w:rPr>
          <w:rFonts w:ascii="宋体" w:eastAsia="宋体" w:hAnsi="宋体"/>
          <w:bCs/>
          <w:sz w:val="24"/>
          <w:szCs w:val="24"/>
        </w:rPr>
        <w:t>服务详情</w:t>
      </w:r>
      <w:r w:rsidRPr="00E15175">
        <w:rPr>
          <w:rFonts w:ascii="宋体" w:eastAsia="宋体" w:hAnsi="宋体"/>
          <w:b/>
          <w:bCs/>
          <w:sz w:val="24"/>
          <w:szCs w:val="24"/>
        </w:rPr>
        <w:t>：</w:t>
      </w:r>
    </w:p>
    <w:p w:rsidR="00E15175" w:rsidRPr="00E15175" w:rsidRDefault="006405C9" w:rsidP="00E15175">
      <w:pPr>
        <w:spacing w:line="400" w:lineRule="exact"/>
        <w:rPr>
          <w:rFonts w:ascii="宋体" w:eastAsia="宋体" w:hAnsi="宋体"/>
          <w:b/>
          <w:bCs/>
          <w:sz w:val="24"/>
          <w:szCs w:val="24"/>
        </w:rPr>
      </w:pPr>
      <w:hyperlink r:id="rId6" w:history="1">
        <w:r w:rsidR="00E15175" w:rsidRPr="00E15175">
          <w:rPr>
            <w:rStyle w:val="a3"/>
            <w:rFonts w:ascii="宋体" w:eastAsia="宋体" w:hAnsi="宋体"/>
            <w:sz w:val="24"/>
            <w:szCs w:val="24"/>
          </w:rPr>
          <w:t>https://mp.weixin.qq.com/s/t818g-KBnsynHRX1Z2dOiw</w:t>
        </w:r>
      </w:hyperlink>
    </w:p>
    <w:p w:rsidR="00D33942" w:rsidRPr="00E15175" w:rsidRDefault="00E15175" w:rsidP="00E15175">
      <w:pPr>
        <w:spacing w:line="400" w:lineRule="exact"/>
        <w:rPr>
          <w:rFonts w:ascii="宋体" w:eastAsia="宋体" w:hAnsi="宋体"/>
          <w:b/>
          <w:bCs/>
          <w:sz w:val="24"/>
          <w:szCs w:val="24"/>
        </w:rPr>
      </w:pPr>
      <w:r w:rsidRPr="00E15175">
        <w:rPr>
          <w:rFonts w:ascii="宋体" w:eastAsia="宋体" w:hAnsi="宋体" w:hint="eastAsia"/>
          <w:b/>
          <w:bCs/>
          <w:sz w:val="24"/>
          <w:szCs w:val="24"/>
        </w:rPr>
        <w:t>3.</w:t>
      </w:r>
      <w:proofErr w:type="gramStart"/>
      <w:r w:rsidRPr="00E15175">
        <w:rPr>
          <w:rFonts w:ascii="宋体" w:eastAsia="宋体" w:hAnsi="宋体"/>
          <w:b/>
          <w:bCs/>
          <w:sz w:val="24"/>
          <w:szCs w:val="24"/>
        </w:rPr>
        <w:t>科大奥锐虚拟</w:t>
      </w:r>
      <w:proofErr w:type="gramEnd"/>
      <w:r w:rsidRPr="00E15175">
        <w:rPr>
          <w:rFonts w:ascii="宋体" w:eastAsia="宋体" w:hAnsi="宋体"/>
          <w:b/>
          <w:bCs/>
          <w:sz w:val="24"/>
          <w:szCs w:val="24"/>
        </w:rPr>
        <w:t>仿真实验教学云平台</w:t>
      </w:r>
    </w:p>
    <w:p w:rsidR="00E15175" w:rsidRPr="00E15175" w:rsidRDefault="00E15175" w:rsidP="00E15175">
      <w:pPr>
        <w:spacing w:line="400" w:lineRule="exact"/>
        <w:ind w:firstLineChars="200" w:firstLine="480"/>
        <w:rPr>
          <w:rFonts w:ascii="宋体" w:eastAsia="宋体" w:hAnsi="宋体"/>
          <w:bCs/>
          <w:sz w:val="24"/>
          <w:szCs w:val="24"/>
        </w:rPr>
      </w:pPr>
      <w:r w:rsidRPr="00E15175">
        <w:rPr>
          <w:rFonts w:ascii="宋体" w:eastAsia="宋体" w:hAnsi="宋体"/>
          <w:sz w:val="24"/>
          <w:szCs w:val="24"/>
        </w:rPr>
        <w:t>免费提供针对实验教学的 SaaS 云平台，免费共享虚拟仿真实验教学管理平台及虚拟仿真实验教学资源。其中开放大学物理仿真</w:t>
      </w:r>
      <w:proofErr w:type="gramStart"/>
      <w:r w:rsidRPr="00E15175">
        <w:rPr>
          <w:rFonts w:ascii="宋体" w:eastAsia="宋体" w:hAnsi="宋体"/>
          <w:sz w:val="24"/>
          <w:szCs w:val="24"/>
        </w:rPr>
        <w:t>实验共</w:t>
      </w:r>
      <w:proofErr w:type="gramEnd"/>
      <w:r w:rsidRPr="00E15175">
        <w:rPr>
          <w:rFonts w:ascii="宋体" w:eastAsia="宋体" w:hAnsi="宋体"/>
          <w:sz w:val="24"/>
          <w:szCs w:val="24"/>
        </w:rPr>
        <w:t xml:space="preserve"> 50 </w:t>
      </w:r>
      <w:proofErr w:type="gramStart"/>
      <w:r w:rsidRPr="00E15175">
        <w:rPr>
          <w:rFonts w:ascii="宋体" w:eastAsia="宋体" w:hAnsi="宋体"/>
          <w:sz w:val="24"/>
          <w:szCs w:val="24"/>
        </w:rPr>
        <w:t>个</w:t>
      </w:r>
      <w:proofErr w:type="gramEnd"/>
      <w:r w:rsidRPr="00E15175">
        <w:rPr>
          <w:rFonts w:ascii="宋体" w:eastAsia="宋体" w:hAnsi="宋体"/>
          <w:sz w:val="24"/>
          <w:szCs w:val="24"/>
        </w:rPr>
        <w:t xml:space="preserve">项目,电工电子仿真实验支持用户从仪器库中选择仪器型号及数量，自由创建实验方案，定义实验内容，并对实验内容进行灵活分类与管理，系统支持仪器 200 </w:t>
      </w:r>
      <w:proofErr w:type="gramStart"/>
      <w:r w:rsidRPr="00E15175">
        <w:rPr>
          <w:rFonts w:ascii="宋体" w:eastAsia="宋体" w:hAnsi="宋体"/>
          <w:sz w:val="24"/>
          <w:szCs w:val="24"/>
        </w:rPr>
        <w:t>个</w:t>
      </w:r>
      <w:proofErr w:type="gramEnd"/>
      <w:r w:rsidRPr="00E15175">
        <w:rPr>
          <w:rFonts w:ascii="宋体" w:eastAsia="宋体" w:hAnsi="宋体"/>
          <w:sz w:val="24"/>
          <w:szCs w:val="24"/>
        </w:rPr>
        <w:t>以上。</w:t>
      </w:r>
      <w:r w:rsidRPr="00E15175">
        <w:rPr>
          <w:rFonts w:ascii="宋体" w:eastAsia="宋体" w:hAnsi="宋体"/>
          <w:bCs/>
          <w:sz w:val="24"/>
          <w:szCs w:val="24"/>
        </w:rPr>
        <w:t>服务详情：</w:t>
      </w:r>
    </w:p>
    <w:p w:rsidR="00E15175" w:rsidRPr="00E15175" w:rsidRDefault="00E15175" w:rsidP="00E15175">
      <w:pPr>
        <w:spacing w:line="400" w:lineRule="exact"/>
        <w:rPr>
          <w:rFonts w:ascii="宋体" w:eastAsia="宋体" w:hAnsi="宋体"/>
          <w:b/>
          <w:bCs/>
          <w:sz w:val="24"/>
          <w:szCs w:val="24"/>
        </w:rPr>
      </w:pPr>
      <w:r w:rsidRPr="00E15175">
        <w:rPr>
          <w:rFonts w:ascii="宋体" w:eastAsia="宋体" w:hAnsi="宋体"/>
          <w:bCs/>
          <w:sz w:val="24"/>
          <w:szCs w:val="24"/>
        </w:rPr>
        <w:t>https://mp.weixin.qq.com/s/GjoJ80gZeFVfsyotnkoYwg</w:t>
      </w:r>
      <w:r w:rsidRPr="00E15175">
        <w:rPr>
          <w:rFonts w:ascii="宋体" w:eastAsia="宋体" w:hAnsi="宋体"/>
          <w:sz w:val="24"/>
          <w:szCs w:val="24"/>
        </w:rPr>
        <w:br/>
      </w:r>
      <w:r w:rsidRPr="00E15175">
        <w:rPr>
          <w:rFonts w:ascii="宋体" w:eastAsia="宋体" w:hAnsi="宋体"/>
          <w:b/>
          <w:bCs/>
          <w:sz w:val="24"/>
          <w:szCs w:val="24"/>
        </w:rPr>
        <w:t>4.</w:t>
      </w:r>
      <w:proofErr w:type="gramStart"/>
      <w:r w:rsidRPr="00E15175">
        <w:rPr>
          <w:rFonts w:ascii="宋体" w:eastAsia="宋体" w:hAnsi="宋体"/>
          <w:b/>
          <w:bCs/>
          <w:sz w:val="24"/>
          <w:szCs w:val="24"/>
        </w:rPr>
        <w:t>曼恒数字</w:t>
      </w:r>
      <w:proofErr w:type="gramEnd"/>
      <w:r w:rsidRPr="00E15175">
        <w:rPr>
          <w:rFonts w:ascii="宋体" w:eastAsia="宋体" w:hAnsi="宋体"/>
          <w:b/>
          <w:bCs/>
          <w:sz w:val="24"/>
          <w:szCs w:val="24"/>
        </w:rPr>
        <w:t>公司</w:t>
      </w:r>
    </w:p>
    <w:p w:rsidR="00E15175" w:rsidRPr="00E15175" w:rsidRDefault="00E15175" w:rsidP="00E15175">
      <w:pPr>
        <w:spacing w:line="400" w:lineRule="exact"/>
        <w:ind w:firstLineChars="200" w:firstLine="480"/>
        <w:rPr>
          <w:rFonts w:ascii="宋体" w:eastAsia="宋体" w:hAnsi="宋体"/>
          <w:sz w:val="24"/>
          <w:szCs w:val="24"/>
        </w:rPr>
      </w:pPr>
      <w:r w:rsidRPr="00E15175">
        <w:rPr>
          <w:rFonts w:ascii="宋体" w:eastAsia="宋体" w:hAnsi="宋体"/>
          <w:sz w:val="24"/>
          <w:szCs w:val="24"/>
        </w:rPr>
        <w:t>抗</w:t>
      </w:r>
      <w:proofErr w:type="gramStart"/>
      <w:r w:rsidRPr="00E15175">
        <w:rPr>
          <w:rFonts w:ascii="宋体" w:eastAsia="宋体" w:hAnsi="宋体"/>
          <w:sz w:val="24"/>
          <w:szCs w:val="24"/>
        </w:rPr>
        <w:t>疫</w:t>
      </w:r>
      <w:proofErr w:type="gramEnd"/>
      <w:r w:rsidRPr="00E15175">
        <w:rPr>
          <w:rFonts w:ascii="宋体" w:eastAsia="宋体" w:hAnsi="宋体"/>
          <w:sz w:val="24"/>
          <w:szCs w:val="24"/>
        </w:rPr>
        <w:t xml:space="preserve">期间面向在校学生提供 VR 在线实验学习资源，面向社会学习者提供科普教育 VR 资源学习渠道，助力全国各院校开展在线远程实验教学的公益行动。开放 32 </w:t>
      </w:r>
      <w:proofErr w:type="gramStart"/>
      <w:r w:rsidRPr="00E15175">
        <w:rPr>
          <w:rFonts w:ascii="宋体" w:eastAsia="宋体" w:hAnsi="宋体"/>
          <w:sz w:val="24"/>
          <w:szCs w:val="24"/>
        </w:rPr>
        <w:t>个虚仿</w:t>
      </w:r>
      <w:proofErr w:type="gramEnd"/>
      <w:r w:rsidRPr="00E15175">
        <w:rPr>
          <w:rFonts w:ascii="宋体" w:eastAsia="宋体" w:hAnsi="宋体"/>
          <w:sz w:val="24"/>
          <w:szCs w:val="24"/>
        </w:rPr>
        <w:t>实验在线课程，免费开放 100 款优质 VR 内容，课程涵盖：医疗医学、机械制造、能源工程、电子信息、红色党建、旅游管理等多个专业领域，利用虚拟现实的沉浸式体验特点，帮助学生提高学习兴趣，提升学习效率。</w:t>
      </w:r>
    </w:p>
    <w:p w:rsidR="00E15175" w:rsidRPr="00E15175" w:rsidRDefault="00E15175" w:rsidP="00E15175">
      <w:pPr>
        <w:spacing w:line="400" w:lineRule="exact"/>
        <w:rPr>
          <w:rFonts w:ascii="宋体" w:eastAsia="宋体" w:hAnsi="宋体"/>
          <w:bCs/>
          <w:sz w:val="24"/>
          <w:szCs w:val="24"/>
        </w:rPr>
      </w:pPr>
      <w:r w:rsidRPr="00E15175">
        <w:rPr>
          <w:rFonts w:ascii="宋体" w:eastAsia="宋体" w:hAnsi="宋体"/>
          <w:bCs/>
          <w:sz w:val="24"/>
          <w:szCs w:val="24"/>
        </w:rPr>
        <w:t>服务详情：</w:t>
      </w:r>
    </w:p>
    <w:p w:rsidR="00E15175" w:rsidRPr="00E15175" w:rsidRDefault="006405C9" w:rsidP="00E15175">
      <w:pPr>
        <w:spacing w:line="400" w:lineRule="exact"/>
        <w:rPr>
          <w:rFonts w:ascii="宋体" w:eastAsia="宋体" w:hAnsi="宋体"/>
          <w:b/>
          <w:bCs/>
          <w:sz w:val="24"/>
          <w:szCs w:val="24"/>
        </w:rPr>
      </w:pPr>
      <w:hyperlink r:id="rId7" w:history="1">
        <w:r w:rsidR="00E15175" w:rsidRPr="00E15175">
          <w:rPr>
            <w:rStyle w:val="a3"/>
            <w:rFonts w:ascii="宋体" w:eastAsia="宋体" w:hAnsi="宋体"/>
            <w:sz w:val="24"/>
            <w:szCs w:val="24"/>
          </w:rPr>
          <w:t>https://mp.weixin.qq.com/s/_3iS8-e1bDw4vG_5b62-cA</w:t>
        </w:r>
      </w:hyperlink>
      <w:r w:rsidR="00E15175" w:rsidRPr="00E15175">
        <w:rPr>
          <w:rFonts w:ascii="宋体" w:eastAsia="宋体" w:hAnsi="宋体" w:hint="eastAsia"/>
          <w:bCs/>
          <w:sz w:val="24"/>
          <w:szCs w:val="24"/>
        </w:rPr>
        <w:t>或者</w:t>
      </w:r>
      <w:r w:rsidR="00E15175" w:rsidRPr="00E15175">
        <w:rPr>
          <w:rFonts w:ascii="宋体" w:eastAsia="宋体" w:hAnsi="宋体"/>
          <w:bCs/>
          <w:sz w:val="24"/>
          <w:szCs w:val="24"/>
        </w:rPr>
        <w:t>www.gvrbox.com</w:t>
      </w:r>
      <w:r w:rsidR="00E15175" w:rsidRPr="00E15175">
        <w:rPr>
          <w:rFonts w:ascii="宋体" w:eastAsia="宋体" w:hAnsi="宋体"/>
          <w:sz w:val="24"/>
          <w:szCs w:val="24"/>
        </w:rPr>
        <w:br/>
      </w:r>
      <w:r w:rsidR="00E15175" w:rsidRPr="00E15175">
        <w:rPr>
          <w:rFonts w:ascii="宋体" w:eastAsia="宋体" w:hAnsi="宋体"/>
          <w:b/>
          <w:bCs/>
          <w:sz w:val="24"/>
          <w:szCs w:val="24"/>
        </w:rPr>
        <w:t>5.EduCoder 在线实践教学平台</w:t>
      </w:r>
    </w:p>
    <w:p w:rsidR="00E15175" w:rsidRPr="00E15175" w:rsidRDefault="00E15175" w:rsidP="00E15175">
      <w:pPr>
        <w:spacing w:line="400" w:lineRule="exact"/>
        <w:ind w:firstLineChars="250" w:firstLine="600"/>
        <w:rPr>
          <w:rFonts w:ascii="宋体" w:eastAsia="宋体" w:hAnsi="宋体"/>
          <w:sz w:val="24"/>
          <w:szCs w:val="24"/>
        </w:rPr>
      </w:pPr>
      <w:r w:rsidRPr="00E15175">
        <w:rPr>
          <w:rFonts w:ascii="宋体" w:eastAsia="宋体" w:hAnsi="宋体"/>
          <w:sz w:val="24"/>
          <w:szCs w:val="24"/>
        </w:rPr>
        <w:lastRenderedPageBreak/>
        <w:t xml:space="preserve">疫情期间为信息技术等工科专业教学提供课堂、实验和实训等全面在线支持与教学服务，提供12000 </w:t>
      </w:r>
      <w:proofErr w:type="gramStart"/>
      <w:r w:rsidRPr="00E15175">
        <w:rPr>
          <w:rFonts w:ascii="宋体" w:eastAsia="宋体" w:hAnsi="宋体"/>
          <w:sz w:val="24"/>
          <w:szCs w:val="24"/>
        </w:rPr>
        <w:t>个</w:t>
      </w:r>
      <w:proofErr w:type="gramEnd"/>
      <w:r w:rsidRPr="00E15175">
        <w:rPr>
          <w:rFonts w:ascii="宋体" w:eastAsia="宋体" w:hAnsi="宋体"/>
          <w:sz w:val="24"/>
          <w:szCs w:val="24"/>
        </w:rPr>
        <w:t>教学资源，650 门在线课程，服务超过 1000 所高校，CMOOC联盟、新工科联盟等官方合作平台。</w:t>
      </w:r>
    </w:p>
    <w:p w:rsidR="00E15175" w:rsidRPr="00E15175" w:rsidRDefault="00E15175" w:rsidP="00E15175">
      <w:pPr>
        <w:spacing w:line="400" w:lineRule="exact"/>
        <w:rPr>
          <w:rFonts w:ascii="宋体" w:eastAsia="宋体" w:hAnsi="宋体"/>
          <w:b/>
          <w:bCs/>
          <w:sz w:val="24"/>
          <w:szCs w:val="24"/>
        </w:rPr>
      </w:pPr>
      <w:r w:rsidRPr="00E15175">
        <w:rPr>
          <w:rFonts w:ascii="宋体" w:eastAsia="宋体" w:hAnsi="宋体"/>
          <w:bCs/>
          <w:sz w:val="24"/>
          <w:szCs w:val="24"/>
        </w:rPr>
        <w:t>服务详情：www.educoder.net</w:t>
      </w:r>
      <w:r w:rsidRPr="00E15175">
        <w:rPr>
          <w:rFonts w:ascii="宋体" w:eastAsia="宋体" w:hAnsi="宋体"/>
          <w:sz w:val="24"/>
          <w:szCs w:val="24"/>
        </w:rPr>
        <w:br/>
      </w:r>
      <w:r w:rsidRPr="00E15175">
        <w:rPr>
          <w:rFonts w:ascii="宋体" w:eastAsia="宋体" w:hAnsi="宋体"/>
          <w:b/>
          <w:bCs/>
          <w:sz w:val="24"/>
          <w:szCs w:val="24"/>
        </w:rPr>
        <w:t>6.南京莱医特电子科技有限公司</w:t>
      </w:r>
    </w:p>
    <w:p w:rsidR="00E15175" w:rsidRPr="00E15175" w:rsidRDefault="00E15175" w:rsidP="00E15175">
      <w:pPr>
        <w:spacing w:line="400" w:lineRule="exact"/>
        <w:ind w:firstLineChars="200" w:firstLine="480"/>
        <w:rPr>
          <w:rFonts w:ascii="宋体" w:eastAsia="宋体" w:hAnsi="宋体"/>
          <w:bCs/>
          <w:sz w:val="24"/>
          <w:szCs w:val="24"/>
        </w:rPr>
      </w:pPr>
      <w:r w:rsidRPr="00E15175">
        <w:rPr>
          <w:rFonts w:ascii="宋体" w:eastAsia="宋体" w:hAnsi="宋体"/>
          <w:sz w:val="24"/>
          <w:szCs w:val="24"/>
        </w:rPr>
        <w:t>疫情期间提供服务器和宽带资源，为广大师生免费开放虚拟仿真实验教学的网络平台。包含生物医学类、生物工程类、生物技术类、生命科学大型仪器类、基础医学类、动物医学类共 20 多项虚拟仿真实验，2 月 11 日正式部署开放线上学习通道。</w:t>
      </w:r>
      <w:r w:rsidRPr="00E15175">
        <w:rPr>
          <w:rFonts w:ascii="宋体" w:eastAsia="宋体" w:hAnsi="宋体"/>
          <w:bCs/>
          <w:sz w:val="24"/>
          <w:szCs w:val="24"/>
        </w:rPr>
        <w:t>服务详情：</w:t>
      </w:r>
    </w:p>
    <w:p w:rsidR="00E15175" w:rsidRPr="00E15175" w:rsidRDefault="00E15175" w:rsidP="00E15175">
      <w:pPr>
        <w:spacing w:line="400" w:lineRule="exact"/>
        <w:rPr>
          <w:rFonts w:ascii="宋体" w:eastAsia="宋体" w:hAnsi="宋体"/>
          <w:b/>
          <w:bCs/>
          <w:sz w:val="24"/>
          <w:szCs w:val="24"/>
        </w:rPr>
      </w:pPr>
      <w:r w:rsidRPr="00E15175">
        <w:rPr>
          <w:rFonts w:ascii="宋体" w:eastAsia="宋体" w:hAnsi="宋体"/>
          <w:bCs/>
          <w:sz w:val="24"/>
          <w:szCs w:val="24"/>
        </w:rPr>
        <w:t>https://mp.weixin.qq.com/s/TUuD8G531dC9Ci5um9DLzw</w:t>
      </w:r>
      <w:r w:rsidRPr="00E15175">
        <w:rPr>
          <w:rFonts w:ascii="宋体" w:eastAsia="宋体" w:hAnsi="宋体"/>
          <w:b/>
          <w:sz w:val="24"/>
          <w:szCs w:val="24"/>
        </w:rPr>
        <w:br/>
      </w:r>
      <w:r w:rsidRPr="00E15175">
        <w:rPr>
          <w:rFonts w:ascii="宋体" w:eastAsia="宋体" w:hAnsi="宋体"/>
          <w:b/>
          <w:bCs/>
          <w:sz w:val="24"/>
          <w:szCs w:val="24"/>
        </w:rPr>
        <w:t>7.</w:t>
      </w:r>
      <w:proofErr w:type="gramStart"/>
      <w:r w:rsidRPr="00E15175">
        <w:rPr>
          <w:rFonts w:ascii="宋体" w:eastAsia="宋体" w:hAnsi="宋体"/>
          <w:b/>
          <w:bCs/>
          <w:sz w:val="24"/>
          <w:szCs w:val="24"/>
        </w:rPr>
        <w:t>微瑞科技</w:t>
      </w:r>
      <w:proofErr w:type="gramEnd"/>
      <w:r w:rsidRPr="00E15175">
        <w:rPr>
          <w:rFonts w:ascii="宋体" w:eastAsia="宋体" w:hAnsi="宋体"/>
          <w:b/>
          <w:bCs/>
          <w:sz w:val="24"/>
          <w:szCs w:val="24"/>
        </w:rPr>
        <w:t>化学实验免费在线教学平台</w:t>
      </w:r>
    </w:p>
    <w:p w:rsidR="00E15175" w:rsidRPr="00E15175" w:rsidRDefault="00E15175" w:rsidP="00E15175">
      <w:pPr>
        <w:spacing w:line="400" w:lineRule="exact"/>
        <w:ind w:firstLineChars="200" w:firstLine="480"/>
        <w:rPr>
          <w:rFonts w:ascii="宋体" w:eastAsia="宋体" w:hAnsi="宋体"/>
          <w:sz w:val="24"/>
          <w:szCs w:val="24"/>
        </w:rPr>
      </w:pPr>
      <w:r w:rsidRPr="00E15175">
        <w:rPr>
          <w:rFonts w:ascii="宋体" w:eastAsia="宋体" w:hAnsi="宋体"/>
          <w:sz w:val="24"/>
          <w:szCs w:val="24"/>
        </w:rPr>
        <w:t>疫情期间提供四大化学（无机化学、有机化学、物理化学、分析化学）、实验室安全和仪器分析虚拟仿真教学实验，同时还提供免费远程操控指导。</w:t>
      </w:r>
    </w:p>
    <w:p w:rsidR="00E15175" w:rsidRPr="00E15175" w:rsidRDefault="00E15175" w:rsidP="00E15175">
      <w:pPr>
        <w:spacing w:line="400" w:lineRule="exact"/>
        <w:rPr>
          <w:rFonts w:ascii="宋体" w:eastAsia="宋体" w:hAnsi="宋体"/>
          <w:bCs/>
          <w:sz w:val="24"/>
          <w:szCs w:val="24"/>
        </w:rPr>
      </w:pPr>
      <w:r w:rsidRPr="00E15175">
        <w:rPr>
          <w:rFonts w:ascii="宋体" w:eastAsia="宋体" w:hAnsi="宋体"/>
          <w:bCs/>
          <w:sz w:val="24"/>
          <w:szCs w:val="24"/>
        </w:rPr>
        <w:t>服务详情：</w:t>
      </w:r>
    </w:p>
    <w:p w:rsidR="00E15175" w:rsidRPr="00E15175" w:rsidRDefault="00E15175" w:rsidP="00E15175">
      <w:pPr>
        <w:spacing w:line="400" w:lineRule="exact"/>
        <w:rPr>
          <w:rFonts w:ascii="宋体" w:eastAsia="宋体" w:hAnsi="宋体"/>
          <w:b/>
          <w:bCs/>
          <w:sz w:val="24"/>
          <w:szCs w:val="24"/>
        </w:rPr>
      </w:pPr>
      <w:r w:rsidRPr="00E15175">
        <w:rPr>
          <w:rFonts w:ascii="宋体" w:eastAsia="宋体" w:hAnsi="宋体"/>
          <w:bCs/>
          <w:sz w:val="24"/>
          <w:szCs w:val="24"/>
        </w:rPr>
        <w:t>https://mp.weixin.qq.com/s/ITWtUJXyf_P_FPC4Zn2T5A</w:t>
      </w:r>
      <w:r w:rsidRPr="00E15175">
        <w:rPr>
          <w:rFonts w:ascii="宋体" w:eastAsia="宋体" w:hAnsi="宋体"/>
          <w:b/>
          <w:sz w:val="24"/>
          <w:szCs w:val="24"/>
        </w:rPr>
        <w:br/>
      </w:r>
      <w:r w:rsidRPr="00E15175">
        <w:rPr>
          <w:rFonts w:ascii="宋体" w:eastAsia="宋体" w:hAnsi="宋体"/>
          <w:b/>
          <w:bCs/>
          <w:sz w:val="24"/>
          <w:szCs w:val="24"/>
        </w:rPr>
        <w:t>8.成都泰盟软件有限公司</w:t>
      </w:r>
    </w:p>
    <w:p w:rsidR="00E15175" w:rsidRPr="00E15175" w:rsidRDefault="00E15175" w:rsidP="00E15175">
      <w:pPr>
        <w:spacing w:line="400" w:lineRule="exact"/>
        <w:ind w:firstLineChars="200" w:firstLine="480"/>
        <w:rPr>
          <w:rFonts w:ascii="宋体" w:eastAsia="宋体" w:hAnsi="宋体"/>
          <w:b/>
          <w:sz w:val="24"/>
          <w:szCs w:val="24"/>
        </w:rPr>
      </w:pPr>
      <w:r w:rsidRPr="00E15175">
        <w:rPr>
          <w:rFonts w:ascii="宋体" w:eastAsia="宋体" w:hAnsi="宋体"/>
          <w:sz w:val="24"/>
          <w:szCs w:val="24"/>
        </w:rPr>
        <w:t>2</w:t>
      </w:r>
      <w:r w:rsidRPr="00E15175">
        <w:rPr>
          <w:rFonts w:ascii="宋体" w:eastAsia="宋体" w:hAnsi="宋体" w:hint="eastAsia"/>
          <w:sz w:val="24"/>
          <w:szCs w:val="24"/>
        </w:rPr>
        <w:t>月10</w:t>
      </w:r>
      <w:r w:rsidRPr="00E15175">
        <w:rPr>
          <w:rFonts w:ascii="宋体" w:eastAsia="宋体" w:hAnsi="宋体"/>
          <w:sz w:val="24"/>
          <w:szCs w:val="24"/>
        </w:rPr>
        <w:t>日起在网上免费开放公司全部医学虚拟仿真实验项目至8月31日，开放虚拟仿真项目共计 500余项，包含了机能学，病原微生物学，形态学，分子生物学，临床医学，医学检验学，影像学，护理学，动物医学等多个学科</w:t>
      </w:r>
      <w:r w:rsidRPr="00E15175">
        <w:rPr>
          <w:rFonts w:ascii="宋体" w:eastAsia="宋体" w:hAnsi="宋体"/>
          <w:b/>
          <w:sz w:val="24"/>
          <w:szCs w:val="24"/>
        </w:rPr>
        <w:t>。</w:t>
      </w:r>
    </w:p>
    <w:p w:rsidR="00890243" w:rsidRPr="00E15175" w:rsidRDefault="00E15175" w:rsidP="00E15175">
      <w:pPr>
        <w:spacing w:line="400" w:lineRule="exact"/>
        <w:rPr>
          <w:rFonts w:ascii="宋体" w:eastAsia="宋体" w:hAnsi="宋体"/>
          <w:b/>
          <w:bCs/>
          <w:sz w:val="24"/>
          <w:szCs w:val="24"/>
        </w:rPr>
      </w:pPr>
      <w:r w:rsidRPr="00E15175">
        <w:rPr>
          <w:rFonts w:ascii="宋体" w:eastAsia="宋体" w:hAnsi="宋体"/>
          <w:bCs/>
          <w:sz w:val="24"/>
          <w:szCs w:val="24"/>
        </w:rPr>
        <w:t>服务详情：</w:t>
      </w:r>
      <w:r w:rsidR="006405C9">
        <w:rPr>
          <w:rStyle w:val="a3"/>
          <w:rFonts w:ascii="宋体" w:eastAsia="宋体" w:hAnsi="宋体"/>
          <w:color w:val="auto"/>
          <w:sz w:val="24"/>
          <w:szCs w:val="24"/>
        </w:rPr>
        <w:fldChar w:fldCharType="begin"/>
      </w:r>
      <w:r w:rsidR="006405C9">
        <w:rPr>
          <w:rStyle w:val="a3"/>
          <w:rFonts w:ascii="宋体" w:eastAsia="宋体" w:hAnsi="宋体"/>
          <w:color w:val="auto"/>
          <w:sz w:val="24"/>
          <w:szCs w:val="24"/>
        </w:rPr>
        <w:instrText xml:space="preserve"> HYPERLINK "https://mp.weixin.qq.com/s/mXZ-74dTtblh1AlDi-cHxg" </w:instrText>
      </w:r>
      <w:r w:rsidR="006405C9">
        <w:rPr>
          <w:rStyle w:val="a3"/>
          <w:rFonts w:ascii="宋体" w:eastAsia="宋体" w:hAnsi="宋体"/>
          <w:color w:val="auto"/>
          <w:sz w:val="24"/>
          <w:szCs w:val="24"/>
        </w:rPr>
        <w:fldChar w:fldCharType="separate"/>
      </w:r>
      <w:r w:rsidRPr="00E15175">
        <w:rPr>
          <w:rStyle w:val="a3"/>
          <w:rFonts w:ascii="宋体" w:eastAsia="宋体" w:hAnsi="宋体"/>
          <w:color w:val="auto"/>
          <w:sz w:val="24"/>
          <w:szCs w:val="24"/>
        </w:rPr>
        <w:t>https://mp.weixin.qq.com/s/mXZ-74dTtblh1AlDi-cHxg</w:t>
      </w:r>
      <w:r w:rsidR="006405C9">
        <w:rPr>
          <w:rStyle w:val="a3"/>
          <w:rFonts w:ascii="宋体" w:eastAsia="宋体" w:hAnsi="宋体"/>
          <w:color w:val="auto"/>
          <w:sz w:val="24"/>
          <w:szCs w:val="24"/>
        </w:rPr>
        <w:fldChar w:fldCharType="end"/>
      </w:r>
    </w:p>
    <w:p w:rsidR="00E15175" w:rsidRPr="00E15175" w:rsidRDefault="00E15175" w:rsidP="00E15175">
      <w:pPr>
        <w:spacing w:line="400" w:lineRule="exact"/>
        <w:rPr>
          <w:rFonts w:ascii="宋体" w:eastAsia="宋体" w:hAnsi="宋体"/>
          <w:b/>
          <w:bCs/>
          <w:sz w:val="24"/>
          <w:szCs w:val="24"/>
        </w:rPr>
      </w:pPr>
      <w:r w:rsidRPr="00E15175">
        <w:rPr>
          <w:rFonts w:ascii="宋体" w:eastAsia="宋体" w:hAnsi="宋体"/>
          <w:b/>
          <w:bCs/>
          <w:sz w:val="24"/>
          <w:szCs w:val="24"/>
        </w:rPr>
        <w:t>9</w:t>
      </w:r>
      <w:r w:rsidRPr="00E15175">
        <w:rPr>
          <w:rFonts w:ascii="宋体" w:eastAsia="宋体" w:hAnsi="宋体" w:hint="eastAsia"/>
          <w:b/>
          <w:bCs/>
          <w:sz w:val="24"/>
          <w:szCs w:val="24"/>
        </w:rPr>
        <w:t>、</w:t>
      </w:r>
      <w:r w:rsidRPr="00E15175">
        <w:rPr>
          <w:rFonts w:ascii="宋体" w:eastAsia="宋体" w:hAnsi="宋体"/>
          <w:b/>
          <w:bCs/>
          <w:sz w:val="24"/>
          <w:szCs w:val="24"/>
        </w:rPr>
        <w:t>西安电子科技大学</w:t>
      </w:r>
    </w:p>
    <w:p w:rsidR="00E15175" w:rsidRPr="00E15175" w:rsidRDefault="00E15175" w:rsidP="00E15175">
      <w:pPr>
        <w:spacing w:line="400" w:lineRule="exact"/>
        <w:rPr>
          <w:rFonts w:ascii="宋体" w:eastAsia="宋体" w:hAnsi="宋体"/>
          <w:bCs/>
          <w:sz w:val="24"/>
          <w:szCs w:val="24"/>
        </w:rPr>
      </w:pPr>
      <w:r w:rsidRPr="00E15175">
        <w:rPr>
          <w:rFonts w:ascii="宋体" w:eastAsia="宋体" w:hAnsi="宋体"/>
          <w:bCs/>
          <w:sz w:val="24"/>
          <w:szCs w:val="24"/>
        </w:rPr>
        <w:t>“</w:t>
      </w:r>
      <w:r w:rsidRPr="00E15175">
        <w:rPr>
          <w:rFonts w:ascii="宋体" w:eastAsia="宋体" w:hAnsi="宋体" w:hint="eastAsia"/>
          <w:bCs/>
          <w:sz w:val="24"/>
          <w:szCs w:val="24"/>
        </w:rPr>
        <w:t>通信</w:t>
      </w:r>
      <w:r w:rsidRPr="00E15175">
        <w:rPr>
          <w:rFonts w:ascii="宋体" w:eastAsia="宋体" w:hAnsi="宋体"/>
          <w:bCs/>
          <w:sz w:val="24"/>
          <w:szCs w:val="24"/>
        </w:rPr>
        <w:t>与信息工程国家级</w:t>
      </w:r>
      <w:r w:rsidRPr="00E15175">
        <w:rPr>
          <w:rFonts w:ascii="宋体" w:eastAsia="宋体" w:hAnsi="宋体" w:hint="eastAsia"/>
          <w:bCs/>
          <w:sz w:val="24"/>
          <w:szCs w:val="24"/>
        </w:rPr>
        <w:t>实验</w:t>
      </w:r>
      <w:r w:rsidRPr="00E15175">
        <w:rPr>
          <w:rFonts w:ascii="宋体" w:eastAsia="宋体" w:hAnsi="宋体"/>
          <w:bCs/>
          <w:sz w:val="24"/>
          <w:szCs w:val="24"/>
        </w:rPr>
        <w:t>教学示范中心”平台网址：</w:t>
      </w:r>
      <w:r w:rsidR="006405C9">
        <w:rPr>
          <w:rStyle w:val="a3"/>
          <w:rFonts w:ascii="宋体" w:eastAsia="宋体" w:hAnsi="宋体"/>
          <w:color w:val="auto"/>
          <w:sz w:val="24"/>
          <w:szCs w:val="24"/>
        </w:rPr>
        <w:fldChar w:fldCharType="begin"/>
      </w:r>
      <w:r w:rsidR="006405C9">
        <w:rPr>
          <w:rStyle w:val="a3"/>
          <w:rFonts w:ascii="宋体" w:eastAsia="宋体" w:hAnsi="宋体"/>
          <w:color w:val="auto"/>
          <w:sz w:val="24"/>
          <w:szCs w:val="24"/>
        </w:rPr>
        <w:instrText xml:space="preserve"> HYPERLINK "http://www.vsimlab.com:8008/xd/" </w:instrText>
      </w:r>
      <w:r w:rsidR="006405C9">
        <w:rPr>
          <w:rStyle w:val="a3"/>
          <w:rFonts w:ascii="宋体" w:eastAsia="宋体" w:hAnsi="宋体"/>
          <w:color w:val="auto"/>
          <w:sz w:val="24"/>
          <w:szCs w:val="24"/>
        </w:rPr>
        <w:fldChar w:fldCharType="separate"/>
      </w:r>
      <w:r w:rsidRPr="00E15175">
        <w:rPr>
          <w:rStyle w:val="a3"/>
          <w:rFonts w:ascii="宋体" w:eastAsia="宋体" w:hAnsi="宋体"/>
          <w:color w:val="auto"/>
          <w:sz w:val="24"/>
          <w:szCs w:val="24"/>
        </w:rPr>
        <w:t>http://www.vsimlab.com:8008/xd/</w:t>
      </w:r>
      <w:r w:rsidR="006405C9">
        <w:rPr>
          <w:rStyle w:val="a3"/>
          <w:rFonts w:ascii="宋体" w:eastAsia="宋体" w:hAnsi="宋体"/>
          <w:color w:val="auto"/>
          <w:sz w:val="24"/>
          <w:szCs w:val="24"/>
        </w:rPr>
        <w:fldChar w:fldCharType="end"/>
      </w:r>
    </w:p>
    <w:p w:rsidR="00E15175" w:rsidRPr="00E15175" w:rsidRDefault="00E15175" w:rsidP="00E15175">
      <w:pPr>
        <w:spacing w:line="400" w:lineRule="exact"/>
        <w:rPr>
          <w:rFonts w:ascii="宋体" w:eastAsia="宋体" w:hAnsi="宋体"/>
          <w:b/>
          <w:bCs/>
          <w:sz w:val="24"/>
          <w:szCs w:val="24"/>
        </w:rPr>
      </w:pPr>
      <w:r w:rsidRPr="00E15175">
        <w:rPr>
          <w:rFonts w:ascii="宋体" w:eastAsia="宋体" w:hAnsi="宋体"/>
          <w:b/>
          <w:bCs/>
          <w:sz w:val="24"/>
          <w:szCs w:val="24"/>
        </w:rPr>
        <w:t>10</w:t>
      </w:r>
      <w:r w:rsidRPr="00E15175">
        <w:rPr>
          <w:rFonts w:ascii="宋体" w:eastAsia="宋体" w:hAnsi="宋体" w:hint="eastAsia"/>
          <w:b/>
          <w:bCs/>
          <w:sz w:val="24"/>
          <w:szCs w:val="24"/>
        </w:rPr>
        <w:t>、东南</w:t>
      </w:r>
      <w:r w:rsidRPr="00E15175">
        <w:rPr>
          <w:rFonts w:ascii="宋体" w:eastAsia="宋体" w:hAnsi="宋体"/>
          <w:b/>
          <w:bCs/>
          <w:sz w:val="24"/>
          <w:szCs w:val="24"/>
        </w:rPr>
        <w:t>大学“</w:t>
      </w:r>
      <w:r w:rsidRPr="00E15175">
        <w:rPr>
          <w:rFonts w:ascii="宋体" w:eastAsia="宋体" w:hAnsi="宋体" w:hint="eastAsia"/>
          <w:b/>
          <w:bCs/>
          <w:sz w:val="24"/>
          <w:szCs w:val="24"/>
        </w:rPr>
        <w:t>东南</w:t>
      </w:r>
      <w:r w:rsidRPr="00E15175">
        <w:rPr>
          <w:rFonts w:ascii="宋体" w:eastAsia="宋体" w:hAnsi="宋体"/>
          <w:b/>
          <w:bCs/>
          <w:sz w:val="24"/>
          <w:szCs w:val="24"/>
        </w:rPr>
        <w:t>在线实验”</w:t>
      </w:r>
      <w:r w:rsidRPr="00E15175">
        <w:rPr>
          <w:rFonts w:ascii="宋体" w:eastAsia="宋体" w:hAnsi="宋体" w:hint="eastAsia"/>
          <w:b/>
          <w:bCs/>
          <w:sz w:val="24"/>
          <w:szCs w:val="24"/>
        </w:rPr>
        <w:t>平台</w:t>
      </w:r>
      <w:r w:rsidRPr="00E15175">
        <w:rPr>
          <w:rFonts w:ascii="宋体" w:eastAsia="宋体" w:hAnsi="宋体"/>
          <w:b/>
          <w:bCs/>
          <w:sz w:val="24"/>
          <w:szCs w:val="24"/>
        </w:rPr>
        <w:t>网址：</w:t>
      </w:r>
    </w:p>
    <w:p w:rsidR="00E15175" w:rsidRPr="00E15175" w:rsidRDefault="006405C9" w:rsidP="00E15175">
      <w:pPr>
        <w:spacing w:line="400" w:lineRule="exact"/>
        <w:rPr>
          <w:rFonts w:ascii="宋体" w:eastAsia="宋体" w:hAnsi="宋体"/>
          <w:b/>
          <w:bCs/>
          <w:sz w:val="24"/>
          <w:szCs w:val="24"/>
        </w:rPr>
      </w:pPr>
      <w:hyperlink r:id="rId8" w:anchor="/" w:history="1">
        <w:r w:rsidR="00E15175" w:rsidRPr="00E15175">
          <w:rPr>
            <w:rStyle w:val="a3"/>
            <w:rFonts w:ascii="宋体" w:eastAsia="宋体" w:hAnsi="宋体"/>
            <w:color w:val="auto"/>
            <w:sz w:val="24"/>
            <w:szCs w:val="24"/>
          </w:rPr>
          <w:t>http://remotelab.top/#/</w:t>
        </w:r>
      </w:hyperlink>
    </w:p>
    <w:p w:rsidR="00E15175" w:rsidRPr="00E15175" w:rsidRDefault="00E15175" w:rsidP="00E15175">
      <w:pPr>
        <w:spacing w:line="400" w:lineRule="exact"/>
        <w:rPr>
          <w:rFonts w:ascii="宋体" w:eastAsia="宋体" w:hAnsi="宋体"/>
          <w:b/>
          <w:bCs/>
          <w:sz w:val="24"/>
          <w:szCs w:val="24"/>
        </w:rPr>
      </w:pPr>
      <w:r w:rsidRPr="00E15175">
        <w:rPr>
          <w:rFonts w:ascii="宋体" w:eastAsia="宋体" w:hAnsi="宋体" w:hint="eastAsia"/>
          <w:b/>
          <w:bCs/>
          <w:sz w:val="24"/>
          <w:szCs w:val="24"/>
        </w:rPr>
        <w:t>11、</w:t>
      </w:r>
      <w:r w:rsidRPr="00E15175">
        <w:rPr>
          <w:rFonts w:ascii="宋体" w:eastAsia="宋体" w:hAnsi="宋体"/>
          <w:b/>
          <w:bCs/>
          <w:sz w:val="24"/>
          <w:szCs w:val="24"/>
        </w:rPr>
        <w:t>浙江大学化工类虚拟仿真实验</w:t>
      </w:r>
      <w:r w:rsidRPr="00E15175">
        <w:rPr>
          <w:rFonts w:ascii="宋体" w:eastAsia="宋体" w:hAnsi="宋体" w:hint="eastAsia"/>
          <w:b/>
          <w:bCs/>
          <w:sz w:val="24"/>
          <w:szCs w:val="24"/>
        </w:rPr>
        <w:t>中心</w:t>
      </w:r>
      <w:r w:rsidRPr="00E15175">
        <w:rPr>
          <w:rFonts w:ascii="宋体" w:eastAsia="宋体" w:hAnsi="宋体"/>
          <w:b/>
          <w:bCs/>
          <w:sz w:val="24"/>
          <w:szCs w:val="24"/>
        </w:rPr>
        <w:t>：</w:t>
      </w:r>
    </w:p>
    <w:p w:rsidR="00E15175" w:rsidRPr="00E15175" w:rsidRDefault="00E15175" w:rsidP="00E15175">
      <w:pPr>
        <w:spacing w:line="400" w:lineRule="exact"/>
        <w:rPr>
          <w:rFonts w:ascii="宋体" w:eastAsia="宋体" w:hAnsi="宋体"/>
          <w:bCs/>
          <w:sz w:val="24"/>
          <w:szCs w:val="24"/>
        </w:rPr>
      </w:pPr>
      <w:r w:rsidRPr="00E15175">
        <w:rPr>
          <w:rFonts w:ascii="宋体" w:eastAsia="宋体" w:hAnsi="宋体"/>
          <w:bCs/>
          <w:sz w:val="24"/>
          <w:szCs w:val="24"/>
        </w:rPr>
        <w:t>http://celab.walkclass.com/jeesite/f/index-site_436.html</w:t>
      </w:r>
    </w:p>
    <w:p w:rsidR="00E15175" w:rsidRPr="00E15175" w:rsidRDefault="00E15175" w:rsidP="00E15175">
      <w:pPr>
        <w:spacing w:line="400" w:lineRule="exact"/>
        <w:rPr>
          <w:rFonts w:ascii="宋体" w:eastAsia="宋体" w:hAnsi="宋体"/>
          <w:b/>
          <w:bCs/>
          <w:sz w:val="24"/>
          <w:szCs w:val="24"/>
        </w:rPr>
      </w:pPr>
      <w:r w:rsidRPr="00E15175">
        <w:rPr>
          <w:rFonts w:ascii="宋体" w:eastAsia="宋体" w:hAnsi="宋体"/>
          <w:b/>
          <w:sz w:val="24"/>
          <w:szCs w:val="24"/>
        </w:rPr>
        <w:t>1</w:t>
      </w:r>
      <w:r w:rsidRPr="00E15175">
        <w:rPr>
          <w:rFonts w:ascii="宋体" w:eastAsia="宋体" w:hAnsi="宋体"/>
          <w:bCs/>
          <w:sz w:val="24"/>
          <w:szCs w:val="24"/>
        </w:rPr>
        <w:t>2</w:t>
      </w:r>
      <w:r w:rsidRPr="00E15175">
        <w:rPr>
          <w:rFonts w:ascii="宋体" w:eastAsia="宋体" w:hAnsi="宋体" w:hint="eastAsia"/>
          <w:b/>
          <w:bCs/>
          <w:sz w:val="24"/>
          <w:szCs w:val="24"/>
        </w:rPr>
        <w:t>.济南科明数码技术股份有限公司</w:t>
      </w:r>
    </w:p>
    <w:p w:rsidR="00E15175" w:rsidRPr="00E15175" w:rsidRDefault="00E15175" w:rsidP="00E15175">
      <w:pPr>
        <w:spacing w:line="400" w:lineRule="exact"/>
        <w:ind w:firstLineChars="200" w:firstLine="480"/>
        <w:rPr>
          <w:rFonts w:ascii="宋体" w:eastAsia="宋体" w:hAnsi="宋体"/>
          <w:sz w:val="24"/>
          <w:szCs w:val="24"/>
        </w:rPr>
      </w:pPr>
      <w:r w:rsidRPr="00E15175">
        <w:rPr>
          <w:rFonts w:ascii="宋体" w:eastAsia="宋体" w:hAnsi="宋体" w:hint="eastAsia"/>
          <w:sz w:val="24"/>
          <w:szCs w:val="24"/>
        </w:rPr>
        <w:t>免费开放两大VR教学资源云平台：科明365VR教学云平台（www.keming365.com）、高等院校机械学科虚拟仿真共享平台（www.vrlab-mech.com）。两大平台在线VR教学资源涵盖机械工程、土木工程、建筑学、物理学、力学、汽车工程、化学工程、生物医学、海洋科学、教育学、水利工程等数十个学科，60余门课程，600多个实验系统，分为VR课堂教学资源及虚拟仿真实验教学资源。</w:t>
      </w:r>
    </w:p>
    <w:p w:rsidR="00E15175" w:rsidRPr="00E15175" w:rsidRDefault="00E15175" w:rsidP="00E15175">
      <w:pPr>
        <w:spacing w:line="400" w:lineRule="exact"/>
        <w:rPr>
          <w:rFonts w:ascii="宋体" w:eastAsia="宋体" w:hAnsi="宋体"/>
          <w:sz w:val="24"/>
          <w:szCs w:val="24"/>
        </w:rPr>
      </w:pPr>
      <w:r w:rsidRPr="00E15175">
        <w:rPr>
          <w:rFonts w:ascii="宋体" w:eastAsia="宋体" w:hAnsi="宋体" w:hint="eastAsia"/>
          <w:sz w:val="24"/>
          <w:szCs w:val="24"/>
        </w:rPr>
        <w:lastRenderedPageBreak/>
        <w:t>服务详情：</w:t>
      </w:r>
    </w:p>
    <w:p w:rsidR="00E15175" w:rsidRPr="00E15175" w:rsidRDefault="00E15175" w:rsidP="00E15175">
      <w:pPr>
        <w:spacing w:line="400" w:lineRule="exact"/>
        <w:rPr>
          <w:rFonts w:ascii="宋体" w:eastAsia="宋体" w:hAnsi="宋体"/>
          <w:sz w:val="24"/>
          <w:szCs w:val="24"/>
        </w:rPr>
      </w:pPr>
      <w:r w:rsidRPr="00E15175">
        <w:rPr>
          <w:rFonts w:ascii="宋体" w:eastAsia="宋体" w:hAnsi="宋体" w:hint="eastAsia"/>
          <w:sz w:val="24"/>
          <w:szCs w:val="24"/>
        </w:rPr>
        <w:t>科明365VR教学云平台：https://mp.weixin.qq.com/s/1RX6X62-Ft4cYTpg7-QGMA</w:t>
      </w:r>
    </w:p>
    <w:p w:rsidR="00E15175" w:rsidRPr="00E15175" w:rsidRDefault="00E15175" w:rsidP="00E15175">
      <w:pPr>
        <w:spacing w:line="400" w:lineRule="exact"/>
        <w:rPr>
          <w:rFonts w:ascii="宋体" w:eastAsia="宋体" w:hAnsi="宋体"/>
          <w:sz w:val="24"/>
          <w:szCs w:val="24"/>
        </w:rPr>
      </w:pPr>
      <w:r w:rsidRPr="00E15175">
        <w:rPr>
          <w:rFonts w:ascii="宋体" w:eastAsia="宋体" w:hAnsi="宋体" w:hint="eastAsia"/>
          <w:sz w:val="24"/>
          <w:szCs w:val="24"/>
        </w:rPr>
        <w:t>高等院校机械学科虚拟仿真共享平台：https://mp.weixin.qq.com/s/F9RSaPj5XAdx8RXI1_RhoA</w:t>
      </w:r>
    </w:p>
    <w:p w:rsidR="00E15175" w:rsidRPr="00E15175" w:rsidRDefault="00E15175" w:rsidP="00E15175">
      <w:pPr>
        <w:spacing w:line="400" w:lineRule="exact"/>
        <w:rPr>
          <w:rFonts w:ascii="宋体" w:eastAsia="宋体" w:hAnsi="宋体"/>
          <w:b/>
          <w:sz w:val="24"/>
          <w:szCs w:val="24"/>
        </w:rPr>
      </w:pPr>
      <w:r w:rsidRPr="00E15175">
        <w:rPr>
          <w:rFonts w:ascii="宋体" w:eastAsia="宋体" w:hAnsi="宋体" w:hint="eastAsia"/>
          <w:b/>
          <w:sz w:val="24"/>
          <w:szCs w:val="24"/>
        </w:rPr>
        <w:t>13.上海</w:t>
      </w:r>
      <w:proofErr w:type="gramStart"/>
      <w:r w:rsidRPr="00E15175">
        <w:rPr>
          <w:rFonts w:ascii="宋体" w:eastAsia="宋体" w:hAnsi="宋体" w:hint="eastAsia"/>
          <w:b/>
          <w:sz w:val="24"/>
          <w:szCs w:val="24"/>
        </w:rPr>
        <w:t>逸景教学</w:t>
      </w:r>
      <w:proofErr w:type="gramEnd"/>
      <w:r w:rsidRPr="00E15175">
        <w:rPr>
          <w:rFonts w:ascii="宋体" w:eastAsia="宋体" w:hAnsi="宋体" w:hint="eastAsia"/>
          <w:b/>
          <w:sz w:val="24"/>
          <w:szCs w:val="24"/>
        </w:rPr>
        <w:t>软件</w:t>
      </w:r>
    </w:p>
    <w:p w:rsidR="00E15175" w:rsidRPr="00E15175" w:rsidRDefault="00E15175" w:rsidP="00E15175">
      <w:pPr>
        <w:spacing w:line="400" w:lineRule="exact"/>
        <w:ind w:firstLineChars="200" w:firstLine="480"/>
        <w:rPr>
          <w:rFonts w:ascii="宋体" w:eastAsia="宋体" w:hAnsi="宋体"/>
          <w:sz w:val="24"/>
          <w:szCs w:val="24"/>
        </w:rPr>
      </w:pPr>
      <w:r w:rsidRPr="00E15175">
        <w:rPr>
          <w:rFonts w:ascii="宋体" w:eastAsia="宋体" w:hAnsi="宋体" w:hint="eastAsia"/>
          <w:sz w:val="24"/>
          <w:szCs w:val="24"/>
        </w:rPr>
        <w:t>疫情期间开放65套实</w:t>
      </w:r>
      <w:proofErr w:type="gramStart"/>
      <w:r w:rsidRPr="00E15175">
        <w:rPr>
          <w:rFonts w:ascii="宋体" w:eastAsia="宋体" w:hAnsi="宋体" w:hint="eastAsia"/>
          <w:sz w:val="24"/>
          <w:szCs w:val="24"/>
        </w:rPr>
        <w:t>训教学</w:t>
      </w:r>
      <w:proofErr w:type="gramEnd"/>
      <w:r w:rsidRPr="00E15175">
        <w:rPr>
          <w:rFonts w:ascii="宋体" w:eastAsia="宋体" w:hAnsi="宋体" w:hint="eastAsia"/>
          <w:sz w:val="24"/>
          <w:szCs w:val="24"/>
        </w:rPr>
        <w:t>考评软件及虚拟仿真平台共计数千个教学实训内容免费在线使用，汇聚教学资源、共享学习平台，与教育界各位同仁一起，为特殊时期的高校教育教学护航。</w:t>
      </w:r>
    </w:p>
    <w:p w:rsidR="00E15175" w:rsidRPr="00E15175" w:rsidRDefault="00E15175" w:rsidP="00E15175">
      <w:pPr>
        <w:spacing w:line="400" w:lineRule="exact"/>
        <w:rPr>
          <w:rFonts w:ascii="宋体" w:eastAsia="宋体" w:hAnsi="宋体"/>
          <w:sz w:val="24"/>
          <w:szCs w:val="24"/>
        </w:rPr>
      </w:pPr>
      <w:r w:rsidRPr="00E15175">
        <w:rPr>
          <w:rFonts w:ascii="宋体" w:eastAsia="宋体" w:hAnsi="宋体" w:hint="eastAsia"/>
          <w:sz w:val="24"/>
          <w:szCs w:val="24"/>
        </w:rPr>
        <w:t>服务详情：https://mp.weixin.qq.com/s/WkWyBTmyZK3EgSeOPAyRiA</w:t>
      </w:r>
    </w:p>
    <w:p w:rsidR="00E15175" w:rsidRPr="00E15175" w:rsidRDefault="00E15175" w:rsidP="00E15175">
      <w:pPr>
        <w:spacing w:line="400" w:lineRule="exact"/>
        <w:rPr>
          <w:rFonts w:ascii="宋体" w:eastAsia="宋体" w:hAnsi="宋体"/>
          <w:b/>
          <w:sz w:val="24"/>
          <w:szCs w:val="24"/>
        </w:rPr>
      </w:pPr>
      <w:r w:rsidRPr="00E15175">
        <w:rPr>
          <w:rFonts w:ascii="宋体" w:eastAsia="宋体" w:hAnsi="宋体" w:hint="eastAsia"/>
          <w:b/>
          <w:sz w:val="24"/>
          <w:szCs w:val="24"/>
        </w:rPr>
        <w:t>14.北京东方仿真软件技术有限公司</w:t>
      </w:r>
    </w:p>
    <w:p w:rsidR="00E15175" w:rsidRPr="00E15175" w:rsidRDefault="00E15175" w:rsidP="00E15175">
      <w:pPr>
        <w:spacing w:line="400" w:lineRule="exact"/>
        <w:ind w:firstLineChars="250" w:firstLine="600"/>
        <w:rPr>
          <w:rFonts w:ascii="宋体" w:eastAsia="宋体" w:hAnsi="宋体"/>
          <w:sz w:val="24"/>
          <w:szCs w:val="24"/>
        </w:rPr>
      </w:pPr>
      <w:r w:rsidRPr="00E15175">
        <w:rPr>
          <w:rFonts w:ascii="宋体" w:eastAsia="宋体" w:hAnsi="宋体" w:hint="eastAsia"/>
          <w:sz w:val="24"/>
          <w:szCs w:val="24"/>
        </w:rPr>
        <w:t>通过PC端的“易思在线”平台在疫情期间将为全国各高校免费提供</w:t>
      </w:r>
      <w:proofErr w:type="gramStart"/>
      <w:r w:rsidRPr="00E15175">
        <w:rPr>
          <w:rFonts w:ascii="宋体" w:eastAsia="宋体" w:hAnsi="宋体" w:hint="eastAsia"/>
          <w:sz w:val="24"/>
          <w:szCs w:val="24"/>
        </w:rPr>
        <w:t>云教学</w:t>
      </w:r>
      <w:proofErr w:type="gramEnd"/>
      <w:r w:rsidRPr="00E15175">
        <w:rPr>
          <w:rFonts w:ascii="宋体" w:eastAsia="宋体" w:hAnsi="宋体" w:hint="eastAsia"/>
          <w:sz w:val="24"/>
          <w:szCs w:val="24"/>
        </w:rPr>
        <w:t>服务，包含虚拟仿真软件资源300多款，涵盖化工、环境、生物、食品、制药、分析等六大专业方向：（1）实验教学虚拟仿真教学软件包括化工原理实验、环境工程原理实验、食品工程原理实验等仿真教学软件；大型分析仪器仿真教学软件。（2）  实习实训虚拟仿真教学软件包括化工、环境、食品、制药、生物等专业方向的实习实训仿真教学软件。（3） 课堂辅助教学资源包括化工、环境、食品、制药、生物等多专业方向素材资源。（4）提供全面的服务支撑，包括对平台和免费开放的所有资源的使用提供技术指导；对教学组织应用后台数据，包括登录次数、在线时长、学习内容、学习考核成绩等学习行为数据分析提供技术支持。</w:t>
      </w:r>
    </w:p>
    <w:p w:rsidR="00E15175" w:rsidRPr="00E15175" w:rsidRDefault="00E15175" w:rsidP="00E15175">
      <w:pPr>
        <w:spacing w:line="400" w:lineRule="exact"/>
        <w:rPr>
          <w:rFonts w:ascii="宋体" w:eastAsia="宋体" w:hAnsi="宋体"/>
          <w:sz w:val="24"/>
          <w:szCs w:val="24"/>
        </w:rPr>
      </w:pPr>
      <w:r w:rsidRPr="00E15175">
        <w:rPr>
          <w:rFonts w:ascii="宋体" w:eastAsia="宋体" w:hAnsi="宋体" w:hint="eastAsia"/>
          <w:sz w:val="24"/>
          <w:szCs w:val="24"/>
        </w:rPr>
        <w:t>服务详情：易思在线（http://www.es-online.com.cn）</w:t>
      </w:r>
    </w:p>
    <w:p w:rsidR="00E15175" w:rsidRPr="00E15175" w:rsidRDefault="00E15175" w:rsidP="00E15175">
      <w:pPr>
        <w:spacing w:line="400" w:lineRule="exact"/>
        <w:rPr>
          <w:rFonts w:ascii="宋体" w:eastAsia="宋体" w:hAnsi="宋体"/>
          <w:b/>
          <w:sz w:val="24"/>
          <w:szCs w:val="24"/>
        </w:rPr>
      </w:pPr>
      <w:r w:rsidRPr="00E15175">
        <w:rPr>
          <w:rFonts w:ascii="宋体" w:eastAsia="宋体" w:hAnsi="宋体" w:hint="eastAsia"/>
          <w:b/>
          <w:sz w:val="24"/>
          <w:szCs w:val="24"/>
        </w:rPr>
        <w:t>15.中科睿智公司</w:t>
      </w:r>
    </w:p>
    <w:p w:rsidR="00E15175" w:rsidRPr="00E15175" w:rsidRDefault="00E15175" w:rsidP="00E15175">
      <w:pPr>
        <w:spacing w:line="400" w:lineRule="exact"/>
        <w:ind w:firstLineChars="250" w:firstLine="600"/>
        <w:rPr>
          <w:rFonts w:ascii="宋体" w:eastAsia="宋体" w:hAnsi="宋体"/>
          <w:sz w:val="24"/>
          <w:szCs w:val="24"/>
        </w:rPr>
      </w:pPr>
      <w:r w:rsidRPr="00E15175">
        <w:rPr>
          <w:rFonts w:ascii="宋体" w:eastAsia="宋体" w:hAnsi="宋体" w:hint="eastAsia"/>
          <w:sz w:val="24"/>
          <w:szCs w:val="24"/>
        </w:rPr>
        <w:t>公司即日起旗下所有国际商务、商务英语、国际贸易、跨境电商等教学实训课程资源向全国高校免费开放，涵盖了商务英语、国际贸易、工商管理、市场营销、旅游管理、酒店管理等十多个相关专业，近20门实验课程，能够提供200多个实验项目，帮助师生实现在线教学和实训，中科睿智公司与全国师生一起风雨同舟，共度难关。</w:t>
      </w:r>
    </w:p>
    <w:p w:rsidR="00E15175" w:rsidRPr="00E15175" w:rsidRDefault="00E15175" w:rsidP="00E15175">
      <w:pPr>
        <w:spacing w:line="400" w:lineRule="exact"/>
        <w:rPr>
          <w:rFonts w:ascii="宋体" w:eastAsia="宋体" w:hAnsi="宋体"/>
          <w:sz w:val="24"/>
          <w:szCs w:val="24"/>
        </w:rPr>
      </w:pPr>
      <w:r w:rsidRPr="00E15175">
        <w:rPr>
          <w:rFonts w:ascii="宋体" w:eastAsia="宋体" w:hAnsi="宋体" w:hint="eastAsia"/>
          <w:sz w:val="24"/>
          <w:szCs w:val="24"/>
        </w:rPr>
        <w:t>服务详情：https://mp.weixin.qq.com/s/JPJbhB9n4D1zGafeejcH6w</w:t>
      </w:r>
    </w:p>
    <w:p w:rsidR="00E15175" w:rsidRPr="00E15175" w:rsidRDefault="00E15175" w:rsidP="00E15175">
      <w:pPr>
        <w:spacing w:line="400" w:lineRule="exact"/>
        <w:rPr>
          <w:rFonts w:ascii="宋体" w:eastAsia="宋体" w:hAnsi="宋体"/>
          <w:b/>
          <w:sz w:val="24"/>
          <w:szCs w:val="24"/>
        </w:rPr>
      </w:pPr>
      <w:r w:rsidRPr="00E15175">
        <w:rPr>
          <w:rFonts w:ascii="宋体" w:eastAsia="宋体" w:hAnsi="宋体" w:hint="eastAsia"/>
          <w:b/>
          <w:sz w:val="24"/>
          <w:szCs w:val="24"/>
        </w:rPr>
        <w:t>16.</w:t>
      </w:r>
      <w:proofErr w:type="gramStart"/>
      <w:r w:rsidRPr="00E15175">
        <w:rPr>
          <w:rFonts w:ascii="宋体" w:eastAsia="宋体" w:hAnsi="宋体" w:hint="eastAsia"/>
          <w:b/>
          <w:sz w:val="24"/>
          <w:szCs w:val="24"/>
        </w:rPr>
        <w:t>精航伟</w:t>
      </w:r>
      <w:proofErr w:type="gramEnd"/>
      <w:r w:rsidRPr="00E15175">
        <w:rPr>
          <w:rFonts w:ascii="宋体" w:eastAsia="宋体" w:hAnsi="宋体" w:hint="eastAsia"/>
          <w:b/>
          <w:sz w:val="24"/>
          <w:szCs w:val="24"/>
        </w:rPr>
        <w:t>泰</w:t>
      </w:r>
    </w:p>
    <w:p w:rsidR="00E15175" w:rsidRPr="00E15175" w:rsidRDefault="00E15175" w:rsidP="00E15175">
      <w:pPr>
        <w:spacing w:line="400" w:lineRule="exact"/>
        <w:ind w:firstLineChars="200" w:firstLine="480"/>
        <w:rPr>
          <w:rFonts w:ascii="宋体" w:eastAsia="宋体" w:hAnsi="宋体"/>
          <w:sz w:val="24"/>
          <w:szCs w:val="24"/>
        </w:rPr>
      </w:pPr>
      <w:r w:rsidRPr="00E15175">
        <w:rPr>
          <w:rFonts w:ascii="宋体" w:eastAsia="宋体" w:hAnsi="宋体" w:hint="eastAsia"/>
          <w:sz w:val="24"/>
          <w:szCs w:val="24"/>
        </w:rPr>
        <w:t>为保障各院校师生足不出户实现教学与科研任务，公司旗下“爱建模”开源模型社区向大学开放基于MBSE数字孪生协同设计虚拟实验室</w:t>
      </w:r>
      <w:proofErr w:type="spellStart"/>
      <w:r w:rsidRPr="00E15175">
        <w:rPr>
          <w:rFonts w:ascii="宋体" w:eastAsia="宋体" w:hAnsi="宋体" w:hint="eastAsia"/>
          <w:sz w:val="24"/>
          <w:szCs w:val="24"/>
        </w:rPr>
        <w:t>ModelStudio</w:t>
      </w:r>
      <w:proofErr w:type="spellEnd"/>
      <w:r w:rsidRPr="00E15175">
        <w:rPr>
          <w:rFonts w:ascii="宋体" w:eastAsia="宋体" w:hAnsi="宋体" w:hint="eastAsia"/>
          <w:sz w:val="24"/>
          <w:szCs w:val="24"/>
        </w:rPr>
        <w:t>。</w:t>
      </w:r>
      <w:proofErr w:type="spellStart"/>
      <w:r w:rsidRPr="00E15175">
        <w:rPr>
          <w:rFonts w:ascii="宋体" w:eastAsia="宋体" w:hAnsi="宋体" w:hint="eastAsia"/>
          <w:sz w:val="24"/>
          <w:szCs w:val="24"/>
        </w:rPr>
        <w:t>ModelStudio</w:t>
      </w:r>
      <w:proofErr w:type="spellEnd"/>
      <w:r w:rsidRPr="00E15175">
        <w:rPr>
          <w:rFonts w:ascii="宋体" w:eastAsia="宋体" w:hAnsi="宋体" w:hint="eastAsia"/>
          <w:sz w:val="24"/>
          <w:szCs w:val="24"/>
        </w:rPr>
        <w:t>目前主要应用于军工科研院所（包括中国空间技术研究院等）的卫星、无人机、机器人、无人车、通信系统以及机器视觉等领域产品的数字模型设计与仿真验证。支持复杂智能系统的系统建模与仿真验证、行为建模与仿真验证</w:t>
      </w:r>
      <w:r w:rsidRPr="00E15175">
        <w:rPr>
          <w:rFonts w:ascii="宋体" w:eastAsia="宋体" w:hAnsi="宋体" w:hint="eastAsia"/>
          <w:sz w:val="24"/>
          <w:szCs w:val="24"/>
        </w:rPr>
        <w:lastRenderedPageBreak/>
        <w:t>以及算法建模与仿真验证，支持模型自动化代码生成（包括C、C++与HDL代码）。现免费开放100个涵盖整套基于模型的开发设计仿真环境与模型库的虚拟实验室，欢迎飞行器设计与工程、计算机科学与技术、电气工程及其自动化、电子科学与技术、电子信息工程、通信工程、光电信息科学与工程、自动化、数学等专业广大师生申请使用，使用者可以通过交互式讨论和实践练习快速掌握复杂智能系统的建模与仿真验证方法，居家完成本专业的教学与科研任务。</w:t>
      </w:r>
    </w:p>
    <w:p w:rsidR="00E15175" w:rsidRPr="00E15175" w:rsidRDefault="00E15175" w:rsidP="00E15175">
      <w:pPr>
        <w:spacing w:line="400" w:lineRule="exact"/>
        <w:rPr>
          <w:rFonts w:ascii="宋体" w:eastAsia="宋体" w:hAnsi="宋体"/>
          <w:sz w:val="24"/>
          <w:szCs w:val="24"/>
        </w:rPr>
      </w:pPr>
      <w:r w:rsidRPr="00E15175">
        <w:rPr>
          <w:rFonts w:ascii="宋体" w:eastAsia="宋体" w:hAnsi="宋体" w:hint="eastAsia"/>
          <w:sz w:val="24"/>
          <w:szCs w:val="24"/>
        </w:rPr>
        <w:t>服务详情：“爱建模”开源模型社区（www.aijianmo.com）</w:t>
      </w:r>
    </w:p>
    <w:p w:rsidR="00E15175" w:rsidRPr="00E15175" w:rsidRDefault="00E15175" w:rsidP="00E15175">
      <w:pPr>
        <w:spacing w:line="400" w:lineRule="exact"/>
        <w:rPr>
          <w:rFonts w:ascii="宋体" w:eastAsia="宋体" w:hAnsi="宋体"/>
          <w:sz w:val="24"/>
          <w:szCs w:val="24"/>
        </w:rPr>
      </w:pPr>
      <w:r w:rsidRPr="00E15175">
        <w:rPr>
          <w:rFonts w:ascii="宋体" w:eastAsia="宋体" w:hAnsi="宋体" w:hint="eastAsia"/>
          <w:sz w:val="24"/>
          <w:szCs w:val="24"/>
        </w:rPr>
        <w:t>申请联系人：郝先生 13611359476（</w:t>
      </w:r>
      <w:proofErr w:type="gramStart"/>
      <w:r w:rsidRPr="00E15175">
        <w:rPr>
          <w:rFonts w:ascii="宋体" w:eastAsia="宋体" w:hAnsi="宋体" w:hint="eastAsia"/>
          <w:sz w:val="24"/>
          <w:szCs w:val="24"/>
        </w:rPr>
        <w:t>微信同</w:t>
      </w:r>
      <w:proofErr w:type="gramEnd"/>
      <w:r w:rsidRPr="00E15175">
        <w:rPr>
          <w:rFonts w:ascii="宋体" w:eastAsia="宋体" w:hAnsi="宋体" w:hint="eastAsia"/>
          <w:sz w:val="24"/>
          <w:szCs w:val="24"/>
        </w:rPr>
        <w:t>号）</w:t>
      </w:r>
    </w:p>
    <w:p w:rsidR="00E15175" w:rsidRPr="00E15175" w:rsidRDefault="00E15175" w:rsidP="00E15175">
      <w:pPr>
        <w:spacing w:line="400" w:lineRule="exact"/>
        <w:rPr>
          <w:rFonts w:ascii="宋体" w:eastAsia="宋体" w:hAnsi="宋体"/>
          <w:b/>
          <w:sz w:val="24"/>
          <w:szCs w:val="24"/>
        </w:rPr>
      </w:pPr>
      <w:r w:rsidRPr="00E15175">
        <w:rPr>
          <w:rFonts w:ascii="宋体" w:eastAsia="宋体" w:hAnsi="宋体" w:hint="eastAsia"/>
          <w:b/>
          <w:sz w:val="24"/>
          <w:szCs w:val="24"/>
        </w:rPr>
        <w:t>17.南京先极科技有限公司</w:t>
      </w:r>
    </w:p>
    <w:p w:rsidR="00E15175" w:rsidRPr="00E15175" w:rsidRDefault="00E15175" w:rsidP="00E15175">
      <w:pPr>
        <w:spacing w:line="400" w:lineRule="exact"/>
        <w:ind w:firstLineChars="200" w:firstLine="480"/>
        <w:rPr>
          <w:rFonts w:ascii="宋体" w:eastAsia="宋体" w:hAnsi="宋体"/>
          <w:sz w:val="24"/>
          <w:szCs w:val="24"/>
        </w:rPr>
      </w:pPr>
      <w:r w:rsidRPr="00E15175">
        <w:rPr>
          <w:rFonts w:ascii="宋体" w:eastAsia="宋体" w:hAnsi="宋体" w:hint="eastAsia"/>
          <w:sz w:val="24"/>
          <w:szCs w:val="24"/>
        </w:rPr>
        <w:t>疫情期间江苏省高等学校虚拟仿真实验教学共享平台（南京先极科技有限公司承建）在全力保障江苏省内高校师生服务基础上，面向全国高校师生及社会公众免费开放，免费提供以下服务：1.平台现有江苏省高等学校多年来建设的虚拟仿真实验教学项目260多门，持续更新中，项目内容涵盖各大学科专业门类；2.平台免费向公众开放，平台具备基础信息、用户权限、学习功能、计费功能、学习记录等基本功能，学习用户都可以自行注册免费登陆学习；3.免费提供客服与技术团队支持保障服务。</w:t>
      </w:r>
    </w:p>
    <w:p w:rsidR="00E15175" w:rsidRPr="00E15175" w:rsidRDefault="00E15175" w:rsidP="00E15175">
      <w:pPr>
        <w:spacing w:line="400" w:lineRule="exact"/>
        <w:rPr>
          <w:rFonts w:ascii="宋体" w:eastAsia="宋体" w:hAnsi="宋体"/>
          <w:sz w:val="24"/>
          <w:szCs w:val="24"/>
        </w:rPr>
      </w:pPr>
      <w:r w:rsidRPr="00E15175">
        <w:rPr>
          <w:rFonts w:ascii="宋体" w:eastAsia="宋体" w:hAnsi="宋体" w:hint="eastAsia"/>
          <w:sz w:val="24"/>
          <w:szCs w:val="24"/>
        </w:rPr>
        <w:t>服务详情：江苏省高等学校虚拟仿真实验教学共享平台（jsxngx.seu.edu.cn）</w:t>
      </w:r>
    </w:p>
    <w:p w:rsidR="00E15175" w:rsidRPr="00E15175" w:rsidRDefault="00E15175" w:rsidP="00E15175">
      <w:pPr>
        <w:spacing w:line="400" w:lineRule="exact"/>
        <w:rPr>
          <w:rFonts w:ascii="宋体" w:eastAsia="宋体" w:hAnsi="宋体"/>
          <w:b/>
          <w:sz w:val="24"/>
          <w:szCs w:val="24"/>
        </w:rPr>
      </w:pPr>
      <w:r w:rsidRPr="00E15175">
        <w:rPr>
          <w:rFonts w:ascii="宋体" w:eastAsia="宋体" w:hAnsi="宋体" w:hint="eastAsia"/>
          <w:b/>
          <w:sz w:val="24"/>
          <w:szCs w:val="24"/>
        </w:rPr>
        <w:t>18.致美Tech</w:t>
      </w:r>
    </w:p>
    <w:p w:rsidR="00E15175" w:rsidRPr="00E15175" w:rsidRDefault="00E15175" w:rsidP="00E15175">
      <w:pPr>
        <w:spacing w:line="400" w:lineRule="exact"/>
        <w:ind w:firstLineChars="200" w:firstLine="480"/>
        <w:rPr>
          <w:rFonts w:ascii="宋体" w:eastAsia="宋体" w:hAnsi="宋体"/>
          <w:sz w:val="24"/>
          <w:szCs w:val="24"/>
        </w:rPr>
      </w:pPr>
      <w:r w:rsidRPr="00E15175">
        <w:rPr>
          <w:rFonts w:ascii="宋体" w:eastAsia="宋体" w:hAnsi="宋体" w:hint="eastAsia"/>
          <w:sz w:val="24"/>
          <w:szCs w:val="24"/>
        </w:rPr>
        <w:t>清华大学车辆与运载学院、北京致臻至美科技有限公司、深圳风向标教育资源股份有限公司积极响应教育部的“停课不停学”的号召，疫情期间在网上免费开放合作开发的汽车发动机虚拟拆装平台。平台主要针对汽车专业，开放课程为发动机虚拟拆装，系统具备线上操作、课程资料、作业测试等功能。汽车发动机虚拟拆装平台从在线浏览器端、客户端两方面提供windows版、MAC版， 供用户随时进行实验操作学习。</w:t>
      </w:r>
    </w:p>
    <w:p w:rsidR="00E15175" w:rsidRPr="00E15175" w:rsidRDefault="00E15175" w:rsidP="00E15175">
      <w:pPr>
        <w:spacing w:line="400" w:lineRule="exact"/>
        <w:rPr>
          <w:rFonts w:ascii="宋体" w:eastAsia="宋体" w:hAnsi="宋体"/>
          <w:sz w:val="24"/>
          <w:szCs w:val="24"/>
        </w:rPr>
      </w:pPr>
      <w:r w:rsidRPr="00E15175">
        <w:rPr>
          <w:rFonts w:ascii="宋体" w:eastAsia="宋体" w:hAnsi="宋体" w:hint="eastAsia"/>
          <w:sz w:val="24"/>
          <w:szCs w:val="24"/>
        </w:rPr>
        <w:t>服务详情：https://mp.weixin.qq.com/s/U7spadiAK-L-8wHFddZ3dA</w:t>
      </w:r>
    </w:p>
    <w:p w:rsidR="00E15175" w:rsidRPr="00E15175" w:rsidRDefault="00E15175" w:rsidP="00E15175">
      <w:pPr>
        <w:spacing w:line="400" w:lineRule="exact"/>
        <w:rPr>
          <w:rFonts w:ascii="宋体" w:eastAsia="宋体" w:hAnsi="宋体"/>
          <w:b/>
          <w:sz w:val="24"/>
          <w:szCs w:val="24"/>
        </w:rPr>
      </w:pPr>
      <w:r w:rsidRPr="00E15175">
        <w:rPr>
          <w:rFonts w:ascii="宋体" w:eastAsia="宋体" w:hAnsi="宋体" w:hint="eastAsia"/>
          <w:b/>
          <w:sz w:val="24"/>
          <w:szCs w:val="24"/>
        </w:rPr>
        <w:t>19.深圳市中视</w:t>
      </w:r>
      <w:proofErr w:type="gramStart"/>
      <w:r w:rsidRPr="00E15175">
        <w:rPr>
          <w:rFonts w:ascii="宋体" w:eastAsia="宋体" w:hAnsi="宋体" w:hint="eastAsia"/>
          <w:b/>
          <w:sz w:val="24"/>
          <w:szCs w:val="24"/>
        </w:rPr>
        <w:t>典数字</w:t>
      </w:r>
      <w:proofErr w:type="gramEnd"/>
      <w:r w:rsidRPr="00E15175">
        <w:rPr>
          <w:rFonts w:ascii="宋体" w:eastAsia="宋体" w:hAnsi="宋体" w:hint="eastAsia"/>
          <w:b/>
          <w:sz w:val="24"/>
          <w:szCs w:val="24"/>
        </w:rPr>
        <w:t>科技有限公司</w:t>
      </w:r>
    </w:p>
    <w:p w:rsidR="00E15175" w:rsidRPr="00E15175" w:rsidRDefault="00E15175" w:rsidP="00E15175">
      <w:pPr>
        <w:spacing w:line="400" w:lineRule="exact"/>
        <w:ind w:firstLineChars="150" w:firstLine="360"/>
        <w:rPr>
          <w:rFonts w:ascii="宋体" w:eastAsia="宋体" w:hAnsi="宋体"/>
          <w:sz w:val="24"/>
          <w:szCs w:val="24"/>
        </w:rPr>
      </w:pPr>
      <w:r w:rsidRPr="00E15175">
        <w:rPr>
          <w:rFonts w:ascii="宋体" w:eastAsia="宋体" w:hAnsi="宋体" w:hint="eastAsia"/>
          <w:sz w:val="24"/>
          <w:szCs w:val="24"/>
        </w:rPr>
        <w:t>免费对高校开放线上VR资源库，供高校教师学习、查看包括机械/医学/地质/航天/生物/土木工程/矿产/电力/</w:t>
      </w:r>
      <w:proofErr w:type="gramStart"/>
      <w:r w:rsidRPr="00E15175">
        <w:rPr>
          <w:rFonts w:ascii="宋体" w:eastAsia="宋体" w:hAnsi="宋体" w:hint="eastAsia"/>
          <w:sz w:val="24"/>
          <w:szCs w:val="24"/>
        </w:rPr>
        <w:t>文化思政等</w:t>
      </w:r>
      <w:proofErr w:type="gramEnd"/>
      <w:r w:rsidRPr="00E15175">
        <w:rPr>
          <w:rFonts w:ascii="宋体" w:eastAsia="宋体" w:hAnsi="宋体" w:hint="eastAsia"/>
          <w:sz w:val="24"/>
          <w:szCs w:val="24"/>
        </w:rPr>
        <w:t>多二十余个学科的200+方案资源和6000+模型素材，并提供7*12小时的线上指导支持（支持热线400-668-1235）和VR应用师资培训直播课等服务。</w:t>
      </w:r>
    </w:p>
    <w:p w:rsidR="00E15175" w:rsidRPr="00E15175" w:rsidRDefault="00E15175" w:rsidP="00E15175">
      <w:pPr>
        <w:spacing w:line="400" w:lineRule="exact"/>
        <w:rPr>
          <w:rFonts w:ascii="宋体" w:eastAsia="宋体" w:hAnsi="宋体"/>
          <w:sz w:val="24"/>
          <w:szCs w:val="24"/>
        </w:rPr>
      </w:pPr>
      <w:r w:rsidRPr="00E15175">
        <w:rPr>
          <w:rFonts w:ascii="宋体" w:eastAsia="宋体" w:hAnsi="宋体" w:hint="eastAsia"/>
          <w:sz w:val="24"/>
          <w:szCs w:val="24"/>
        </w:rPr>
        <w:t>服务详情：https://mp.weixin.qq.com/s/Vo8lxWAEfdZFhbZVV5S9Lw</w:t>
      </w:r>
    </w:p>
    <w:p w:rsidR="00E15175" w:rsidRPr="006405C9" w:rsidRDefault="006405C9" w:rsidP="00E15175">
      <w:pPr>
        <w:spacing w:line="400" w:lineRule="exact"/>
        <w:rPr>
          <w:rFonts w:hint="eastAsia"/>
          <w:b/>
        </w:rPr>
      </w:pPr>
      <w:r w:rsidRPr="006405C9">
        <w:rPr>
          <w:rFonts w:hint="eastAsia"/>
          <w:b/>
        </w:rPr>
        <w:t>20</w:t>
      </w:r>
      <w:r w:rsidRPr="006405C9">
        <w:rPr>
          <w:rFonts w:hint="eastAsia"/>
          <w:b/>
        </w:rPr>
        <w:t>、江苏</w:t>
      </w:r>
      <w:r w:rsidRPr="006405C9">
        <w:rPr>
          <w:b/>
        </w:rPr>
        <w:t>大学</w:t>
      </w:r>
    </w:p>
    <w:p w:rsidR="006405C9" w:rsidRPr="006405C9" w:rsidRDefault="006405C9" w:rsidP="006405C9">
      <w:pPr>
        <w:spacing w:beforeLines="50" w:before="156" w:line="360" w:lineRule="auto"/>
        <w:ind w:firstLineChars="200" w:firstLine="480"/>
        <w:jc w:val="left"/>
        <w:rPr>
          <w:rFonts w:ascii="宋体" w:eastAsia="宋体" w:hAnsi="宋体"/>
          <w:sz w:val="24"/>
          <w:szCs w:val="24"/>
        </w:rPr>
      </w:pPr>
      <w:r w:rsidRPr="006405C9">
        <w:rPr>
          <w:rFonts w:ascii="宋体" w:eastAsia="宋体" w:hAnsi="宋体" w:hint="eastAsia"/>
          <w:sz w:val="24"/>
          <w:szCs w:val="24"/>
        </w:rPr>
        <w:t>江苏大学汽车与交通工程学院于2016获得国家级虚拟仿真教学中心称号（车辆工程虚拟仿真实验教学中</w:t>
      </w:r>
      <w:bookmarkStart w:id="0" w:name="_GoBack"/>
      <w:bookmarkEnd w:id="0"/>
      <w:r w:rsidRPr="006405C9">
        <w:rPr>
          <w:rFonts w:ascii="宋体" w:eastAsia="宋体" w:hAnsi="宋体" w:hint="eastAsia"/>
          <w:sz w:val="24"/>
          <w:szCs w:val="24"/>
        </w:rPr>
        <w:t>心），2019年获得国家虚拟仿真教学项目的称</w:t>
      </w:r>
      <w:r w:rsidRPr="006405C9">
        <w:rPr>
          <w:rFonts w:ascii="宋体" w:eastAsia="宋体" w:hAnsi="宋体" w:hint="eastAsia"/>
          <w:sz w:val="24"/>
          <w:szCs w:val="24"/>
        </w:rPr>
        <w:lastRenderedPageBreak/>
        <w:t xml:space="preserve">号（车身结构耐撞性与乘员保护评价虚拟仿真实验）。虚拟仿真实验教学中心坚持以社会需求和行业发展为导向，以全面提高大学生实践和创新能力为宗旨，以建设网络化、信息化实验教学资源为重点，按照“能实不虚、以虚补实”的思路，实现真实实验不具备或难以实现的教学效果，尤其对于那些涉及高危或极端环境（如车辆碰撞实验）、不可及或不可逆的操作（如自动变速器换挡油路模拟等），以及需要高成本、高消耗的大型或综合性实验项目（如汽车操纵稳定性实验等），从实验教学思想、体系、模式、内容、方法手段等方面进行系统化设计，形成了虚实互促互补、教研深度融合、辐射能力强的现代化汽车动力系统虚拟仿真实验平台，使学生在开放、自主、交互的虚拟环境中开展高效、经济、安全的实验，解决了长期困扰车辆工程、动力机械专业的高成本、高消耗、高危险性的实验难题。 </w:t>
      </w:r>
    </w:p>
    <w:p w:rsidR="006405C9" w:rsidRPr="006405C9" w:rsidRDefault="006405C9" w:rsidP="006405C9">
      <w:pPr>
        <w:spacing w:beforeLines="50" w:before="156"/>
        <w:ind w:firstLineChars="200" w:firstLine="480"/>
        <w:jc w:val="left"/>
        <w:rPr>
          <w:rFonts w:ascii="宋体" w:eastAsia="宋体" w:hAnsi="宋体"/>
          <w:sz w:val="24"/>
          <w:szCs w:val="24"/>
        </w:rPr>
      </w:pPr>
      <w:r w:rsidRPr="006405C9">
        <w:rPr>
          <w:rFonts w:ascii="宋体" w:eastAsia="宋体" w:hAnsi="宋体" w:hint="eastAsia"/>
          <w:sz w:val="24"/>
          <w:szCs w:val="24"/>
        </w:rPr>
        <w:t>服务网址：</w:t>
      </w:r>
      <w:hyperlink r:id="rId9" w:history="1">
        <w:r w:rsidRPr="006405C9">
          <w:rPr>
            <w:rFonts w:ascii="宋体" w:eastAsia="宋体" w:hAnsi="宋体"/>
          </w:rPr>
          <w:t>http://gjxnfz.ujs.edu.cn/</w:t>
        </w:r>
      </w:hyperlink>
    </w:p>
    <w:p w:rsidR="006405C9" w:rsidRPr="006405C9" w:rsidRDefault="006405C9" w:rsidP="006405C9">
      <w:pPr>
        <w:spacing w:beforeLines="50" w:before="156" w:line="360" w:lineRule="auto"/>
        <w:ind w:firstLineChars="200" w:firstLine="480"/>
        <w:jc w:val="left"/>
        <w:rPr>
          <w:rFonts w:ascii="宋体" w:eastAsia="宋体" w:hAnsi="宋体"/>
          <w:sz w:val="24"/>
          <w:szCs w:val="24"/>
        </w:rPr>
      </w:pPr>
      <w:r w:rsidRPr="006405C9">
        <w:rPr>
          <w:rFonts w:ascii="宋体" w:eastAsia="宋体" w:hAnsi="宋体" w:hint="eastAsia"/>
          <w:sz w:val="24"/>
          <w:szCs w:val="24"/>
        </w:rPr>
        <w:t>联系人：曹晓辉  13852902873</w:t>
      </w:r>
    </w:p>
    <w:p w:rsidR="006405C9" w:rsidRPr="006405C9" w:rsidRDefault="006405C9" w:rsidP="006405C9">
      <w:pPr>
        <w:spacing w:beforeLines="50" w:before="156" w:line="360" w:lineRule="auto"/>
        <w:jc w:val="center"/>
        <w:rPr>
          <w:rFonts w:ascii="宋体" w:eastAsia="宋体" w:hAnsi="宋体"/>
          <w:sz w:val="24"/>
          <w:szCs w:val="24"/>
        </w:rPr>
      </w:pPr>
      <w:r w:rsidRPr="006405C9">
        <w:rPr>
          <w:rFonts w:ascii="宋体" w:eastAsia="宋体" w:hAnsi="宋体" w:hint="eastAsia"/>
          <w:sz w:val="24"/>
          <w:szCs w:val="24"/>
        </w:rPr>
        <w:t>可供开放的17个虚拟仿真实验资源</w:t>
      </w:r>
    </w:p>
    <w:tbl>
      <w:tblPr>
        <w:tblStyle w:val="a5"/>
        <w:tblW w:w="8926" w:type="dxa"/>
        <w:tblLayout w:type="fixed"/>
        <w:tblLook w:val="04A0" w:firstRow="1" w:lastRow="0" w:firstColumn="1" w:lastColumn="0" w:noHBand="0" w:noVBand="1"/>
      </w:tblPr>
      <w:tblGrid>
        <w:gridCol w:w="704"/>
        <w:gridCol w:w="3119"/>
        <w:gridCol w:w="5103"/>
      </w:tblGrid>
      <w:tr w:rsidR="006405C9" w:rsidRPr="006405C9" w:rsidTr="00BD6278">
        <w:trPr>
          <w:trHeight w:val="565"/>
        </w:trPr>
        <w:tc>
          <w:tcPr>
            <w:tcW w:w="704"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hint="eastAsia"/>
                <w:sz w:val="24"/>
                <w:szCs w:val="24"/>
              </w:rPr>
              <w:t>序号</w:t>
            </w:r>
          </w:p>
        </w:tc>
        <w:tc>
          <w:tcPr>
            <w:tcW w:w="3119"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hint="eastAsia"/>
                <w:sz w:val="24"/>
                <w:szCs w:val="24"/>
              </w:rPr>
              <w:t>项目名称</w:t>
            </w:r>
          </w:p>
        </w:tc>
        <w:tc>
          <w:tcPr>
            <w:tcW w:w="5103"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hint="eastAsia"/>
                <w:sz w:val="24"/>
                <w:szCs w:val="24"/>
              </w:rPr>
              <w:t>网址</w:t>
            </w:r>
          </w:p>
        </w:tc>
      </w:tr>
      <w:tr w:rsidR="006405C9" w:rsidRPr="006405C9" w:rsidTr="00BD6278">
        <w:tc>
          <w:tcPr>
            <w:tcW w:w="704"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hint="eastAsia"/>
                <w:sz w:val="24"/>
                <w:szCs w:val="24"/>
              </w:rPr>
              <w:t>1</w:t>
            </w:r>
          </w:p>
        </w:tc>
        <w:tc>
          <w:tcPr>
            <w:tcW w:w="3119"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hint="eastAsia"/>
                <w:sz w:val="24"/>
                <w:szCs w:val="24"/>
              </w:rPr>
              <w:t>车身结构耐撞性与乘员保护评价虚拟仿真实验</w:t>
            </w:r>
          </w:p>
        </w:tc>
        <w:tc>
          <w:tcPr>
            <w:tcW w:w="5103"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sz w:val="24"/>
                <w:szCs w:val="24"/>
              </w:rPr>
              <w:t>http://car.ujs.owvlab.net/virexp/000000006667dd740166756db4f30172</w:t>
            </w:r>
          </w:p>
        </w:tc>
      </w:tr>
      <w:tr w:rsidR="006405C9" w:rsidRPr="006405C9" w:rsidTr="00BD6278">
        <w:tc>
          <w:tcPr>
            <w:tcW w:w="704"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hint="eastAsia"/>
                <w:sz w:val="24"/>
                <w:szCs w:val="24"/>
              </w:rPr>
              <w:t>2</w:t>
            </w:r>
          </w:p>
        </w:tc>
        <w:tc>
          <w:tcPr>
            <w:tcW w:w="3119"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hint="eastAsia"/>
                <w:sz w:val="24"/>
                <w:szCs w:val="24"/>
              </w:rPr>
              <w:t>变速箱虚拟仿真教学实验</w:t>
            </w:r>
          </w:p>
        </w:tc>
        <w:tc>
          <w:tcPr>
            <w:tcW w:w="5103"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sz w:val="24"/>
                <w:szCs w:val="24"/>
              </w:rPr>
              <w:t>http:// xnfz1.ujs.edu.cn:8080/login.aspx</w:t>
            </w:r>
          </w:p>
        </w:tc>
      </w:tr>
      <w:tr w:rsidR="006405C9" w:rsidRPr="006405C9" w:rsidTr="00BD6278">
        <w:tc>
          <w:tcPr>
            <w:tcW w:w="704"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hint="eastAsia"/>
                <w:sz w:val="24"/>
                <w:szCs w:val="24"/>
              </w:rPr>
              <w:t>3</w:t>
            </w:r>
          </w:p>
        </w:tc>
        <w:tc>
          <w:tcPr>
            <w:tcW w:w="3119"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hint="eastAsia"/>
                <w:sz w:val="24"/>
                <w:szCs w:val="24"/>
              </w:rPr>
              <w:t>发动机原理虚拟仿真教学实验</w:t>
            </w:r>
          </w:p>
        </w:tc>
        <w:tc>
          <w:tcPr>
            <w:tcW w:w="5103"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sz w:val="24"/>
                <w:szCs w:val="24"/>
              </w:rPr>
              <w:t>http://xnfz1.ujs.edu.cn:8080/login.aspx</w:t>
            </w:r>
          </w:p>
        </w:tc>
      </w:tr>
      <w:tr w:rsidR="006405C9" w:rsidRPr="006405C9" w:rsidTr="00BD6278">
        <w:tc>
          <w:tcPr>
            <w:tcW w:w="704"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hint="eastAsia"/>
                <w:sz w:val="24"/>
                <w:szCs w:val="24"/>
              </w:rPr>
              <w:t>4</w:t>
            </w:r>
          </w:p>
        </w:tc>
        <w:tc>
          <w:tcPr>
            <w:tcW w:w="3119"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hint="eastAsia"/>
                <w:sz w:val="24"/>
                <w:szCs w:val="24"/>
              </w:rPr>
              <w:t>汽车底盘虚拟仿真教学实验</w:t>
            </w:r>
          </w:p>
        </w:tc>
        <w:tc>
          <w:tcPr>
            <w:tcW w:w="5103"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hint="eastAsia"/>
                <w:sz w:val="24"/>
                <w:szCs w:val="24"/>
              </w:rPr>
              <w:t>http://xnfz.ujs.edu.cn:8081</w:t>
            </w:r>
          </w:p>
        </w:tc>
      </w:tr>
      <w:tr w:rsidR="006405C9" w:rsidRPr="006405C9" w:rsidTr="00BD6278">
        <w:tc>
          <w:tcPr>
            <w:tcW w:w="704"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hint="eastAsia"/>
                <w:sz w:val="24"/>
                <w:szCs w:val="24"/>
              </w:rPr>
              <w:t>5</w:t>
            </w:r>
          </w:p>
        </w:tc>
        <w:tc>
          <w:tcPr>
            <w:tcW w:w="3119"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hint="eastAsia"/>
                <w:sz w:val="24"/>
                <w:szCs w:val="24"/>
              </w:rPr>
              <w:t>汽油发动机构造与原理虚拟实验</w:t>
            </w:r>
          </w:p>
        </w:tc>
        <w:tc>
          <w:tcPr>
            <w:tcW w:w="5103"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sz w:val="24"/>
                <w:szCs w:val="24"/>
              </w:rPr>
              <w:t>http://oss.rainier.com.cn/a_lend/2019/357/0878/gqg6/index.html</w:t>
            </w:r>
          </w:p>
        </w:tc>
      </w:tr>
      <w:tr w:rsidR="006405C9" w:rsidRPr="006405C9" w:rsidTr="00BD6278">
        <w:tc>
          <w:tcPr>
            <w:tcW w:w="704"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hint="eastAsia"/>
                <w:sz w:val="24"/>
                <w:szCs w:val="24"/>
              </w:rPr>
              <w:t>6</w:t>
            </w:r>
          </w:p>
        </w:tc>
        <w:tc>
          <w:tcPr>
            <w:tcW w:w="3119"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hint="eastAsia"/>
                <w:sz w:val="24"/>
                <w:szCs w:val="24"/>
              </w:rPr>
              <w:t>柴油发动机构造与原理虚拟实验</w:t>
            </w:r>
          </w:p>
        </w:tc>
        <w:tc>
          <w:tcPr>
            <w:tcW w:w="5103"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sz w:val="24"/>
                <w:szCs w:val="24"/>
              </w:rPr>
              <w:t>http://oss.rainier.com.cn/a_lend/2019/357/0880/j04f/index.html</w:t>
            </w:r>
          </w:p>
        </w:tc>
      </w:tr>
      <w:tr w:rsidR="006405C9" w:rsidRPr="006405C9" w:rsidTr="00BD6278">
        <w:tc>
          <w:tcPr>
            <w:tcW w:w="704"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hint="eastAsia"/>
                <w:sz w:val="24"/>
                <w:szCs w:val="24"/>
              </w:rPr>
              <w:t>7</w:t>
            </w:r>
          </w:p>
        </w:tc>
        <w:tc>
          <w:tcPr>
            <w:tcW w:w="3119"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hint="eastAsia"/>
                <w:sz w:val="24"/>
                <w:szCs w:val="24"/>
              </w:rPr>
              <w:t>柴油发动机拆装实验</w:t>
            </w:r>
          </w:p>
        </w:tc>
        <w:tc>
          <w:tcPr>
            <w:tcW w:w="5103"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sz w:val="24"/>
                <w:szCs w:val="24"/>
              </w:rPr>
              <w:t>http://oss.rainier.com.cn/a_lend/2019/35</w:t>
            </w:r>
            <w:r w:rsidRPr="006405C9">
              <w:rPr>
                <w:rFonts w:ascii="宋体" w:eastAsia="宋体" w:hAnsi="宋体"/>
                <w:sz w:val="24"/>
                <w:szCs w:val="24"/>
              </w:rPr>
              <w:lastRenderedPageBreak/>
              <w:t>7/0884/mq7q/index.html</w:t>
            </w:r>
          </w:p>
        </w:tc>
      </w:tr>
      <w:tr w:rsidR="006405C9" w:rsidRPr="006405C9" w:rsidTr="00BD6278">
        <w:tc>
          <w:tcPr>
            <w:tcW w:w="704"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hint="eastAsia"/>
                <w:sz w:val="24"/>
                <w:szCs w:val="24"/>
              </w:rPr>
              <w:lastRenderedPageBreak/>
              <w:t>8</w:t>
            </w:r>
          </w:p>
        </w:tc>
        <w:tc>
          <w:tcPr>
            <w:tcW w:w="3119"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hint="eastAsia"/>
                <w:sz w:val="24"/>
                <w:szCs w:val="24"/>
              </w:rPr>
              <w:t>汽车构造与原理虚拟实验模块</w:t>
            </w:r>
          </w:p>
        </w:tc>
        <w:tc>
          <w:tcPr>
            <w:tcW w:w="5103"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sz w:val="24"/>
                <w:szCs w:val="24"/>
              </w:rPr>
              <w:t>http://oss.rainier.com.cn/a_lend/2019/357/0890/s64v/index.html</w:t>
            </w:r>
          </w:p>
        </w:tc>
      </w:tr>
      <w:tr w:rsidR="006405C9" w:rsidRPr="006405C9" w:rsidTr="00BD6278">
        <w:tc>
          <w:tcPr>
            <w:tcW w:w="704"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hint="eastAsia"/>
                <w:sz w:val="24"/>
                <w:szCs w:val="24"/>
              </w:rPr>
              <w:t>9</w:t>
            </w:r>
          </w:p>
        </w:tc>
        <w:tc>
          <w:tcPr>
            <w:tcW w:w="3119"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hint="eastAsia"/>
                <w:sz w:val="24"/>
                <w:szCs w:val="24"/>
              </w:rPr>
              <w:t>自动变速器结构与工作原理</w:t>
            </w:r>
          </w:p>
        </w:tc>
        <w:tc>
          <w:tcPr>
            <w:tcW w:w="5103"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sz w:val="24"/>
                <w:szCs w:val="24"/>
              </w:rPr>
              <w:t>http://oss.rainier.com.cn/a_lend/2019/357/0892/11kqd/index.html</w:t>
            </w:r>
          </w:p>
        </w:tc>
      </w:tr>
      <w:tr w:rsidR="006405C9" w:rsidRPr="006405C9" w:rsidTr="00BD6278">
        <w:tc>
          <w:tcPr>
            <w:tcW w:w="704"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hint="eastAsia"/>
                <w:sz w:val="24"/>
                <w:szCs w:val="24"/>
              </w:rPr>
              <w:t>10</w:t>
            </w:r>
          </w:p>
        </w:tc>
        <w:tc>
          <w:tcPr>
            <w:tcW w:w="3119"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hint="eastAsia"/>
                <w:sz w:val="24"/>
                <w:szCs w:val="24"/>
              </w:rPr>
              <w:t>发动机台</w:t>
            </w:r>
            <w:proofErr w:type="gramStart"/>
            <w:r w:rsidRPr="006405C9">
              <w:rPr>
                <w:rFonts w:ascii="宋体" w:eastAsia="宋体" w:hAnsi="宋体" w:hint="eastAsia"/>
                <w:sz w:val="24"/>
                <w:szCs w:val="24"/>
              </w:rPr>
              <w:t>架系统</w:t>
            </w:r>
            <w:proofErr w:type="gramEnd"/>
            <w:r w:rsidRPr="006405C9">
              <w:rPr>
                <w:rFonts w:ascii="宋体" w:eastAsia="宋体" w:hAnsi="宋体" w:hint="eastAsia"/>
                <w:sz w:val="24"/>
                <w:szCs w:val="24"/>
              </w:rPr>
              <w:t>认知</w:t>
            </w:r>
          </w:p>
        </w:tc>
        <w:tc>
          <w:tcPr>
            <w:tcW w:w="5103"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sz w:val="24"/>
                <w:szCs w:val="24"/>
              </w:rPr>
              <w:t>http://oss.rainier.com.cn/a_lend/2019/289/0795/44jc8/index.html</w:t>
            </w:r>
          </w:p>
        </w:tc>
      </w:tr>
      <w:tr w:rsidR="006405C9" w:rsidRPr="006405C9" w:rsidTr="00BD6278">
        <w:tc>
          <w:tcPr>
            <w:tcW w:w="704"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hint="eastAsia"/>
                <w:sz w:val="24"/>
                <w:szCs w:val="24"/>
              </w:rPr>
              <w:t>11</w:t>
            </w:r>
          </w:p>
        </w:tc>
        <w:tc>
          <w:tcPr>
            <w:tcW w:w="3119"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hint="eastAsia"/>
                <w:sz w:val="24"/>
                <w:szCs w:val="24"/>
              </w:rPr>
              <w:t>发动机负荷特性</w:t>
            </w:r>
          </w:p>
        </w:tc>
        <w:tc>
          <w:tcPr>
            <w:tcW w:w="5103"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sz w:val="24"/>
                <w:szCs w:val="24"/>
              </w:rPr>
              <w:t>http://oss.rainier.com.cn/a_lend/2019/357/0815/8ljj/index.html</w:t>
            </w:r>
          </w:p>
        </w:tc>
      </w:tr>
      <w:tr w:rsidR="006405C9" w:rsidRPr="006405C9" w:rsidTr="00BD6278">
        <w:tc>
          <w:tcPr>
            <w:tcW w:w="704"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hint="eastAsia"/>
                <w:sz w:val="24"/>
                <w:szCs w:val="24"/>
              </w:rPr>
              <w:t>12</w:t>
            </w:r>
          </w:p>
        </w:tc>
        <w:tc>
          <w:tcPr>
            <w:tcW w:w="3119"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hint="eastAsia"/>
                <w:sz w:val="24"/>
                <w:szCs w:val="24"/>
              </w:rPr>
              <w:t>发动机速度特性</w:t>
            </w:r>
          </w:p>
        </w:tc>
        <w:tc>
          <w:tcPr>
            <w:tcW w:w="5103"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sz w:val="24"/>
                <w:szCs w:val="24"/>
              </w:rPr>
              <w:t>http://oss.rainier.com.cn/a_lend/2019/289/0794/42qsg/index.html</w:t>
            </w:r>
          </w:p>
        </w:tc>
      </w:tr>
      <w:tr w:rsidR="006405C9" w:rsidRPr="006405C9" w:rsidTr="00BD6278">
        <w:tc>
          <w:tcPr>
            <w:tcW w:w="704"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hint="eastAsia"/>
                <w:sz w:val="24"/>
                <w:szCs w:val="24"/>
              </w:rPr>
              <w:t>13</w:t>
            </w:r>
          </w:p>
        </w:tc>
        <w:tc>
          <w:tcPr>
            <w:tcW w:w="3119"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hint="eastAsia"/>
                <w:sz w:val="24"/>
                <w:szCs w:val="24"/>
              </w:rPr>
              <w:t>汽车电动转向助力</w:t>
            </w:r>
          </w:p>
        </w:tc>
        <w:tc>
          <w:tcPr>
            <w:tcW w:w="5103"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sz w:val="24"/>
                <w:szCs w:val="24"/>
              </w:rPr>
              <w:t>http://oss.rainier.com.cn/a_lend/2019/289/0831/58816/index.html</w:t>
            </w:r>
          </w:p>
        </w:tc>
      </w:tr>
      <w:tr w:rsidR="006405C9" w:rsidRPr="006405C9" w:rsidTr="00BD6278">
        <w:tc>
          <w:tcPr>
            <w:tcW w:w="704"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hint="eastAsia"/>
                <w:sz w:val="24"/>
                <w:szCs w:val="24"/>
              </w:rPr>
              <w:t>14</w:t>
            </w:r>
          </w:p>
        </w:tc>
        <w:tc>
          <w:tcPr>
            <w:tcW w:w="3119"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hint="eastAsia"/>
                <w:sz w:val="24"/>
                <w:szCs w:val="24"/>
              </w:rPr>
              <w:t>汽车悬架系统的振动仿真及优化</w:t>
            </w:r>
          </w:p>
        </w:tc>
        <w:tc>
          <w:tcPr>
            <w:tcW w:w="5103"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sz w:val="24"/>
                <w:szCs w:val="24"/>
              </w:rPr>
              <w:t>http://oss.rainier.com.cn/a_lend/2019/289/0834/5f4pk/index.html</w:t>
            </w:r>
          </w:p>
        </w:tc>
      </w:tr>
      <w:tr w:rsidR="006405C9" w:rsidRPr="006405C9" w:rsidTr="00BD6278">
        <w:tc>
          <w:tcPr>
            <w:tcW w:w="704"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hint="eastAsia"/>
                <w:sz w:val="24"/>
                <w:szCs w:val="24"/>
              </w:rPr>
              <w:t>15</w:t>
            </w:r>
          </w:p>
        </w:tc>
        <w:tc>
          <w:tcPr>
            <w:tcW w:w="3119"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hint="eastAsia"/>
                <w:sz w:val="24"/>
                <w:szCs w:val="24"/>
              </w:rPr>
              <w:t>基于虚拟样机技术的汽车蛇行行驶</w:t>
            </w:r>
          </w:p>
        </w:tc>
        <w:tc>
          <w:tcPr>
            <w:tcW w:w="5103"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sz w:val="24"/>
                <w:szCs w:val="24"/>
              </w:rPr>
              <w:t>http://oss.rainier.com.cn/a_lend/2019/289/0826/4uvph/index.html</w:t>
            </w:r>
          </w:p>
        </w:tc>
      </w:tr>
      <w:tr w:rsidR="006405C9" w:rsidRPr="006405C9" w:rsidTr="00BD6278">
        <w:tc>
          <w:tcPr>
            <w:tcW w:w="704"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hint="eastAsia"/>
                <w:sz w:val="24"/>
                <w:szCs w:val="24"/>
              </w:rPr>
              <w:t>16</w:t>
            </w:r>
          </w:p>
        </w:tc>
        <w:tc>
          <w:tcPr>
            <w:tcW w:w="3119"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hint="eastAsia"/>
                <w:sz w:val="24"/>
                <w:szCs w:val="24"/>
              </w:rPr>
              <w:t>汽车瞬态转向特性</w:t>
            </w:r>
          </w:p>
        </w:tc>
        <w:tc>
          <w:tcPr>
            <w:tcW w:w="5103"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sz w:val="24"/>
                <w:szCs w:val="24"/>
              </w:rPr>
              <w:t>http://oss.rainier.com.cn/a_lend/2019/289/0833/5d4tk/index.html</w:t>
            </w:r>
          </w:p>
        </w:tc>
      </w:tr>
      <w:tr w:rsidR="006405C9" w:rsidRPr="006405C9" w:rsidTr="00BD6278">
        <w:tc>
          <w:tcPr>
            <w:tcW w:w="704"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hint="eastAsia"/>
                <w:sz w:val="24"/>
                <w:szCs w:val="24"/>
              </w:rPr>
              <w:t>17</w:t>
            </w:r>
          </w:p>
        </w:tc>
        <w:tc>
          <w:tcPr>
            <w:tcW w:w="3119"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hint="eastAsia"/>
                <w:sz w:val="24"/>
                <w:szCs w:val="24"/>
              </w:rPr>
              <w:t>基于人机工程学的汽车驾驶室布置与校核实验</w:t>
            </w:r>
          </w:p>
        </w:tc>
        <w:tc>
          <w:tcPr>
            <w:tcW w:w="5103" w:type="dxa"/>
          </w:tcPr>
          <w:p w:rsidR="006405C9" w:rsidRPr="006405C9" w:rsidRDefault="006405C9" w:rsidP="00BD6278">
            <w:pPr>
              <w:spacing w:beforeLines="50" w:before="156" w:line="360" w:lineRule="auto"/>
              <w:jc w:val="left"/>
              <w:rPr>
                <w:rFonts w:ascii="宋体" w:eastAsia="宋体" w:hAnsi="宋体"/>
                <w:sz w:val="24"/>
                <w:szCs w:val="24"/>
              </w:rPr>
            </w:pPr>
            <w:r w:rsidRPr="006405C9">
              <w:rPr>
                <w:rFonts w:ascii="宋体" w:eastAsia="宋体" w:hAnsi="宋体"/>
                <w:sz w:val="24"/>
                <w:szCs w:val="24"/>
              </w:rPr>
              <w:t>http://oss.rainier.com.cn/a_lend/2019/289/0809/4j7ej/index.html</w:t>
            </w:r>
          </w:p>
        </w:tc>
      </w:tr>
    </w:tbl>
    <w:p w:rsidR="00152801" w:rsidRPr="006405C9" w:rsidRDefault="006405C9" w:rsidP="00E15175">
      <w:pPr>
        <w:spacing w:line="400" w:lineRule="exact"/>
        <w:rPr>
          <w:rFonts w:ascii="宋体" w:eastAsia="宋体" w:hAnsi="宋体"/>
          <w:sz w:val="24"/>
          <w:szCs w:val="24"/>
        </w:rPr>
      </w:pPr>
    </w:p>
    <w:sectPr w:rsidR="00152801" w:rsidRPr="006405C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F84373"/>
    <w:multiLevelType w:val="hybridMultilevel"/>
    <w:tmpl w:val="3794822A"/>
    <w:lvl w:ilvl="0" w:tplc="423412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175"/>
    <w:rsid w:val="00591835"/>
    <w:rsid w:val="006405C9"/>
    <w:rsid w:val="009C0A08"/>
    <w:rsid w:val="00E151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60208A-76FD-4C50-B4DD-30FC94169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15175"/>
    <w:rPr>
      <w:color w:val="0563C1" w:themeColor="hyperlink"/>
      <w:u w:val="single"/>
    </w:rPr>
  </w:style>
  <w:style w:type="paragraph" w:styleId="a4">
    <w:name w:val="Title"/>
    <w:basedOn w:val="a"/>
    <w:next w:val="a"/>
    <w:link w:val="Char"/>
    <w:uiPriority w:val="10"/>
    <w:qFormat/>
    <w:rsid w:val="00E15175"/>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4"/>
    <w:uiPriority w:val="10"/>
    <w:rsid w:val="00E15175"/>
    <w:rPr>
      <w:rFonts w:asciiTheme="majorHAnsi" w:eastAsia="宋体" w:hAnsiTheme="majorHAnsi" w:cstheme="majorBidi"/>
      <w:b/>
      <w:bCs/>
      <w:sz w:val="32"/>
      <w:szCs w:val="32"/>
    </w:rPr>
  </w:style>
  <w:style w:type="table" w:styleId="a5">
    <w:name w:val="Table Grid"/>
    <w:basedOn w:val="a1"/>
    <w:uiPriority w:val="39"/>
    <w:rsid w:val="006405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emotelab.top/" TargetMode="External"/><Relationship Id="rId3" Type="http://schemas.openxmlformats.org/officeDocument/2006/relationships/settings" Target="settings.xml"/><Relationship Id="rId7" Type="http://schemas.openxmlformats.org/officeDocument/2006/relationships/hyperlink" Target="https://mp.weixin.qq.com/s/_3iS8-e1bDw4vG_5b62-c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p.weixin.qq.com/s/t818g-KBnsynHRX1Z2dOiw" TargetMode="External"/><Relationship Id="rId11" Type="http://schemas.openxmlformats.org/officeDocument/2006/relationships/theme" Target="theme/theme1.xml"/><Relationship Id="rId5" Type="http://schemas.openxmlformats.org/officeDocument/2006/relationships/hyperlink" Target="http://www.ilab-x.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gjxnfz.ujs.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202</TotalTime>
  <Pages>6</Pages>
  <Words>941</Words>
  <Characters>5369</Characters>
  <Application>Microsoft Office Word</Application>
  <DocSecurity>0</DocSecurity>
  <Lines>44</Lines>
  <Paragraphs>12</Paragraphs>
  <ScaleCrop>false</ScaleCrop>
  <Company>微软中国</Company>
  <LinksUpToDate>false</LinksUpToDate>
  <CharactersWithSpaces>6298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2020-03-01T09:10:00Z</dcterms:created>
  <dcterms:modified xsi:type="dcterms:W3CDTF">2020-03-06T06:03:00Z</dcterms:modified>
</cp:coreProperties>
</file>